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88B1D19" w14:textId="4ECE4BDC" w:rsidR="00031078" w:rsidRDefault="000273F6" w:rsidP="00031078">
      <w:pPr>
        <w:spacing w:before="120" w:after="240" w:line="300" w:lineRule="auto"/>
        <w:jc w:val="both"/>
        <w:rPr>
          <w:rFonts w:ascii="Calibri" w:eastAsia="Calibri" w:hAnsi="Calibri" w:cs="Calibri"/>
          <w:color w:val="404040"/>
          <w:sz w:val="22"/>
          <w:szCs w:val="22"/>
        </w:rPr>
      </w:pPr>
      <w:bookmarkStart w:id="0" w:name="_gjdgxs" w:colFirst="0" w:colLast="0"/>
      <w:bookmarkEnd w:id="0"/>
      <w:r>
        <w:rPr>
          <w:noProof/>
          <w:lang w:val="es-ES" w:eastAsia="es-ES"/>
        </w:rPr>
        <w:drawing>
          <wp:anchor distT="0" distB="0" distL="0" distR="0" simplePos="0" relativeHeight="251658240" behindDoc="1" locked="0" layoutInCell="1" hidden="0" allowOverlap="1" wp14:anchorId="388682EF" wp14:editId="2EA81323">
            <wp:simplePos x="0" y="0"/>
            <wp:positionH relativeFrom="page">
              <wp:align>left</wp:align>
            </wp:positionH>
            <wp:positionV relativeFrom="paragraph">
              <wp:posOffset>-891540</wp:posOffset>
            </wp:positionV>
            <wp:extent cx="7578000" cy="10702800"/>
            <wp:effectExtent l="0" t="0" r="4445" b="3810"/>
            <wp:wrapNone/>
            <wp:docPr id="26" name="image61.png" descr="C:\Users\amadomin\Documents\Mis archivos recibidos\portada_.png"/>
            <wp:cNvGraphicFramePr/>
            <a:graphic xmlns:a="http://schemas.openxmlformats.org/drawingml/2006/main">
              <a:graphicData uri="http://schemas.openxmlformats.org/drawingml/2006/picture">
                <pic:pic xmlns:pic="http://schemas.openxmlformats.org/drawingml/2006/picture">
                  <pic:nvPicPr>
                    <pic:cNvPr id="0" name="image61.png" descr="C:\Users\amadomin\Documents\Mis archivos recibidos\portada_.png"/>
                    <pic:cNvPicPr preferRelativeResize="0"/>
                  </pic:nvPicPr>
                  <pic:blipFill>
                    <a:blip r:embed="rId8"/>
                    <a:srcRect/>
                    <a:stretch>
                      <a:fillRect/>
                    </a:stretch>
                  </pic:blipFill>
                  <pic:spPr>
                    <a:xfrm>
                      <a:off x="0" y="0"/>
                      <a:ext cx="7578000" cy="10702800"/>
                    </a:xfrm>
                    <a:prstGeom prst="rect">
                      <a:avLst/>
                    </a:prstGeom>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59264" behindDoc="1" locked="0" layoutInCell="1" hidden="0" allowOverlap="1" wp14:anchorId="621C25A3" wp14:editId="6CDCBD99">
                <wp:simplePos x="0" y="0"/>
                <wp:positionH relativeFrom="margin">
                  <wp:posOffset>215900</wp:posOffset>
                </wp:positionH>
                <wp:positionV relativeFrom="paragraph">
                  <wp:posOffset>3644900</wp:posOffset>
                </wp:positionV>
                <wp:extent cx="5029200" cy="1371600"/>
                <wp:effectExtent l="0" t="0" r="0" b="0"/>
                <wp:wrapSquare wrapText="bothSides" distT="0" distB="0" distL="114300" distR="114300"/>
                <wp:docPr id="38" name="Rectángulo 38"/>
                <wp:cNvGraphicFramePr/>
                <a:graphic xmlns:a="http://schemas.openxmlformats.org/drawingml/2006/main">
                  <a:graphicData uri="http://schemas.microsoft.com/office/word/2010/wordprocessingShape">
                    <wps:wsp>
                      <wps:cNvSpPr/>
                      <wps:spPr>
                        <a:xfrm>
                          <a:off x="2831400" y="3094200"/>
                          <a:ext cx="5029200" cy="1371600"/>
                        </a:xfrm>
                        <a:prstGeom prst="rect">
                          <a:avLst/>
                        </a:prstGeom>
                        <a:noFill/>
                        <a:ln>
                          <a:noFill/>
                        </a:ln>
                      </wps:spPr>
                      <wps:txbx>
                        <w:txbxContent>
                          <w:p w14:paraId="1F447ADF" w14:textId="77777777" w:rsidR="00CB4D0A" w:rsidRDefault="000273F6">
                            <w:pPr>
                              <w:jc w:val="center"/>
                              <w:textDirection w:val="btLr"/>
                            </w:pPr>
                            <w:r>
                              <w:rPr>
                                <w:rFonts w:ascii="Century Gothic" w:eastAsia="Century Gothic" w:hAnsi="Century Gothic" w:cs="Century Gothic"/>
                                <w:color w:val="FFFFFF"/>
                                <w:sz w:val="40"/>
                              </w:rPr>
                              <w:t>datos.gob.es</w:t>
                            </w:r>
                          </w:p>
                          <w:p w14:paraId="212A8A0A" w14:textId="77777777" w:rsidR="00CB4D0A" w:rsidRDefault="000273F6">
                            <w:pPr>
                              <w:jc w:val="center"/>
                              <w:textDirection w:val="btLr"/>
                            </w:pPr>
                            <w:r>
                              <w:rPr>
                                <w:rFonts w:ascii="Century Gothic" w:eastAsia="Century Gothic" w:hAnsi="Century Gothic" w:cs="Century Gothic"/>
                                <w:b/>
                                <w:color w:val="FFFFFF"/>
                                <w:sz w:val="40"/>
                              </w:rPr>
                              <w:t>Cómo publicar datos abiertos de manera rápida y sencilla (con CKAN)</w:t>
                            </w:r>
                          </w:p>
                        </w:txbxContent>
                      </wps:txbx>
                      <wps:bodyPr wrap="square" lIns="91425" tIns="45700" rIns="91425" bIns="45700" anchor="t" anchorCtr="0"/>
                    </wps:wsp>
                  </a:graphicData>
                </a:graphic>
              </wp:anchor>
            </w:drawing>
          </mc:Choice>
          <mc:Fallback>
            <w:pict>
              <v:rect w14:anchorId="621C25A3" id="Rectángulo 38" o:spid="_x0000_s1026" style="position:absolute;left:0;text-align:left;margin-left:17pt;margin-top:287pt;width:396pt;height:108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" filled="f" stroked="f">
                <v:textbox inset="2.53958mm,1.2694mm,2.53958mm,1.2694mm">
                  <w:txbxContent>
                    <w:p w14:paraId="1F447ADF" w14:textId="77777777" w:rsidR="00CB4D0A" w:rsidRDefault="000273F6">
                      <w:pPr>
                        <w:jc w:val="center"/>
                        <w:textDirection w:val="btLr"/>
                      </w:pPr>
                      <w:r>
                        <w:rPr>
                          <w:rFonts w:ascii="Century Gothic" w:eastAsia="Century Gothic" w:hAnsi="Century Gothic" w:cs="Century Gothic"/>
                          <w:color w:val="FFFFFF"/>
                          <w:sz w:val="40"/>
                        </w:rPr>
                        <w:t>datos.gob.es</w:t>
                      </w:r>
                    </w:p>
                    <w:p w14:paraId="212A8A0A" w14:textId="77777777" w:rsidR="00CB4D0A" w:rsidRDefault="000273F6">
                      <w:pPr>
                        <w:jc w:val="center"/>
                        <w:textDirection w:val="btLr"/>
                      </w:pPr>
                      <w:r>
                        <w:rPr>
                          <w:rFonts w:ascii="Century Gothic" w:eastAsia="Century Gothic" w:hAnsi="Century Gothic" w:cs="Century Gothic"/>
                          <w:b/>
                          <w:color w:val="FFFFFF"/>
                          <w:sz w:val="40"/>
                        </w:rPr>
                        <w:t>Cómo publicar datos abiertos de manera rápida y sencilla (con CKAN)</w:t>
                      </w:r>
                    </w:p>
                  </w:txbxContent>
                </v:textbox>
                <w10:wrap type="square" anchorx="margin"/>
              </v:rect>
            </w:pict>
          </mc:Fallback>
        </mc:AlternateContent>
      </w:r>
      <w:r>
        <w:rPr>
          <w:noProof/>
          <w:lang w:val="es-ES" w:eastAsia="es-ES"/>
        </w:rPr>
        <mc:AlternateContent>
          <mc:Choice Requires="wps">
            <w:drawing>
              <wp:anchor distT="0" distB="0" distL="114300" distR="114300" simplePos="0" relativeHeight="251660288" behindDoc="0" locked="0" layoutInCell="1" hidden="0" allowOverlap="1" wp14:anchorId="6B62792F" wp14:editId="3BD001C7">
                <wp:simplePos x="0" y="0"/>
                <wp:positionH relativeFrom="margin">
                  <wp:posOffset>3898900</wp:posOffset>
                </wp:positionH>
                <wp:positionV relativeFrom="paragraph">
                  <wp:posOffset>9004300</wp:posOffset>
                </wp:positionV>
                <wp:extent cx="2222500" cy="292100"/>
                <wp:effectExtent l="0" t="0" r="0" b="0"/>
                <wp:wrapNone/>
                <wp:docPr id="36" name="Rectángulo 36"/>
                <wp:cNvGraphicFramePr/>
                <a:graphic xmlns:a="http://schemas.openxmlformats.org/drawingml/2006/main">
                  <a:graphicData uri="http://schemas.microsoft.com/office/word/2010/wordprocessingShape">
                    <wps:wsp>
                      <wps:cNvSpPr/>
                      <wps:spPr>
                        <a:xfrm>
                          <a:off x="4237925" y="3636808"/>
                          <a:ext cx="2216150" cy="286385"/>
                        </a:xfrm>
                        <a:prstGeom prst="rect">
                          <a:avLst/>
                        </a:prstGeom>
                        <a:noFill/>
                        <a:ln>
                          <a:noFill/>
                        </a:ln>
                      </wps:spPr>
                      <wps:txbx>
                        <w:txbxContent>
                          <w:p w14:paraId="774134BB" w14:textId="0E4AE398" w:rsidR="00CB4D0A" w:rsidRDefault="000273F6">
                            <w:pPr>
                              <w:textDirection w:val="btLr"/>
                            </w:pPr>
                            <w:r>
                              <w:rPr>
                                <w:rFonts w:ascii="Calibri" w:eastAsia="Calibri" w:hAnsi="Calibri" w:cs="Calibri"/>
                              </w:rPr>
                              <w:t xml:space="preserve">Versión: </w:t>
                            </w:r>
                            <w:r w:rsidR="00031078">
                              <w:rPr>
                                <w:rFonts w:ascii="Calibri" w:eastAsia="Calibri" w:hAnsi="Calibri" w:cs="Calibri"/>
                              </w:rPr>
                              <w:t>diciembre</w:t>
                            </w:r>
                            <w:r>
                              <w:rPr>
                                <w:rFonts w:ascii="Calibri" w:eastAsia="Calibri" w:hAnsi="Calibri" w:cs="Calibri"/>
                              </w:rPr>
                              <w:t xml:space="preserve"> 2017</w:t>
                            </w:r>
                          </w:p>
                        </w:txbxContent>
                      </wps:txbx>
                      <wps:bodyPr wrap="square" lIns="91425" tIns="45700" rIns="91425" bIns="45700" anchor="t" anchorCtr="0"/>
                    </wps:wsp>
                  </a:graphicData>
                </a:graphic>
              </wp:anchor>
            </w:drawing>
          </mc:Choice>
          <mc:Fallback>
            <w:pict>
              <v:rect w14:anchorId="6B62792F" id="Rectángulo 36" o:spid="_x0000_s1027" style="position:absolute;left:0;text-align:left;margin-left:307pt;margin-top:709pt;width:175pt;height:23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" filled="f" stroked="f">
                <v:textbox inset="2.53958mm,1.2694mm,2.53958mm,1.2694mm">
                  <w:txbxContent>
                    <w:p w14:paraId="774134BB" w14:textId="0E4AE398" w:rsidR="00CB4D0A" w:rsidRDefault="000273F6">
                      <w:pPr>
                        <w:textDirection w:val="btLr"/>
                      </w:pPr>
                      <w:r>
                        <w:rPr>
                          <w:rFonts w:ascii="Calibri" w:eastAsia="Calibri" w:hAnsi="Calibri" w:cs="Calibri"/>
                        </w:rPr>
                        <w:t xml:space="preserve">Versión: </w:t>
                      </w:r>
                      <w:r w:rsidR="00031078">
                        <w:rPr>
                          <w:rFonts w:ascii="Calibri" w:eastAsia="Calibri" w:hAnsi="Calibri" w:cs="Calibri"/>
                        </w:rPr>
                        <w:t>diciembre</w:t>
                      </w:r>
                      <w:r>
                        <w:rPr>
                          <w:rFonts w:ascii="Calibri" w:eastAsia="Calibri" w:hAnsi="Calibri" w:cs="Calibri"/>
                        </w:rPr>
                        <w:t xml:space="preserve"> 2017</w:t>
                      </w:r>
                    </w:p>
                  </w:txbxContent>
                </v:textbox>
                <w10:wrap anchorx="margin"/>
              </v:rect>
            </w:pict>
          </mc:Fallback>
        </mc:AlternateContent>
      </w:r>
      <w:r w:rsidR="00031078">
        <w:rPr>
          <w:rFonts w:ascii="Calibri" w:eastAsia="Calibri" w:hAnsi="Calibri" w:cs="Calibri"/>
          <w:color w:val="404040"/>
          <w:sz w:val="22"/>
          <w:szCs w:val="22"/>
        </w:rPr>
        <w:br w:type="page"/>
      </w:r>
    </w:p>
    <w:p w14:paraId="1F1863FE" w14:textId="05C0C013" w:rsidR="00031078" w:rsidRDefault="00031078">
      <w:pPr>
        <w:rPr>
          <w:rFonts w:ascii="Calibri" w:eastAsia="Calibri" w:hAnsi="Calibri" w:cs="Calibri"/>
          <w:color w:val="404040"/>
          <w:sz w:val="22"/>
          <w:szCs w:val="22"/>
        </w:rPr>
      </w:pPr>
    </w:p>
    <w:p w14:paraId="740A5A26" w14:textId="77777777" w:rsidR="00CB4D0A" w:rsidRDefault="00CB4D0A">
      <w:pPr>
        <w:widowControl w:val="0"/>
        <w:spacing w:line="276" w:lineRule="auto"/>
        <w:rPr>
          <w:rFonts w:ascii="Calibri" w:eastAsia="Calibri" w:hAnsi="Calibri" w:cs="Calibri"/>
          <w:color w:val="404040"/>
          <w:sz w:val="22"/>
          <w:szCs w:val="22"/>
        </w:rPr>
        <w:sectPr w:rsidR="00CB4D0A" w:rsidSect="00F95340">
          <w:headerReference w:type="even" r:id="rId9"/>
          <w:headerReference w:type="default" r:id="rId10"/>
          <w:footerReference w:type="even" r:id="rId11"/>
          <w:footerReference w:type="default" r:id="rId12"/>
          <w:headerReference w:type="first" r:id="rId13"/>
          <w:footerReference w:type="first" r:id="rId14"/>
          <w:pgSz w:w="11900" w:h="16840"/>
          <w:pgMar w:top="1417" w:right="1701" w:bottom="1417" w:left="1701" w:header="720" w:footer="720" w:gutter="0"/>
          <w:pgNumType w:start="1"/>
          <w:cols w:space="720"/>
          <w:titlePg/>
        </w:sectPr>
      </w:pPr>
    </w:p>
    <w:p w14:paraId="49EFE775"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ÍNDICE</w:t>
      </w:r>
    </w:p>
    <w:p w14:paraId="138F5FA1"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1. Introducción</w:t>
      </w:r>
    </w:p>
    <w:p w14:paraId="7E545B15"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2. Selección de los datos que se van a publicar</w:t>
      </w:r>
    </w:p>
    <w:p w14:paraId="05372C4B"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2.1. Criterios</w:t>
      </w:r>
    </w:p>
    <w:p w14:paraId="30AAEFDF"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2.2. Temáticas</w:t>
      </w:r>
    </w:p>
    <w:p w14:paraId="28C10173"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2.3. Restricciones</w:t>
      </w:r>
    </w:p>
    <w:p w14:paraId="0F615E8A"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3. Licencias para facilitar la reutilización</w:t>
      </w:r>
    </w:p>
    <w:p w14:paraId="25748BBB"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3.1. Establecer unas condiciones de uso simples</w:t>
      </w:r>
    </w:p>
    <w:p w14:paraId="0321563C"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3.2. Adoptar una licencia predefinida</w:t>
      </w:r>
    </w:p>
    <w:p w14:paraId="30F5F259"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4. Preparación de los datos</w:t>
      </w:r>
    </w:p>
    <w:p w14:paraId="665EFCCD"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4.1. Formatos</w:t>
      </w:r>
    </w:p>
    <w:p w14:paraId="6515255A"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4.2. Nivel de detalle</w:t>
      </w:r>
    </w:p>
    <w:p w14:paraId="7746E893"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4.3. Preparación de los metadatos</w:t>
      </w:r>
    </w:p>
    <w:p w14:paraId="76554B68"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5. Publicar los datos (con CKAN)</w:t>
      </w:r>
    </w:p>
    <w:p w14:paraId="413AC64C"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5.1. Requisitos previos</w:t>
      </w:r>
    </w:p>
    <w:p w14:paraId="06D632A5"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5.2. Instalación básica</w:t>
      </w:r>
    </w:p>
    <w:p w14:paraId="6261A008"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5.3. Instalación avanzada</w:t>
      </w:r>
    </w:p>
    <w:p w14:paraId="564546AB"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5.4. Administración</w:t>
      </w:r>
    </w:p>
    <w:p w14:paraId="3AB50050"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t>5.5. Características avanzadas</w:t>
      </w:r>
    </w:p>
    <w:p w14:paraId="4CD9D002"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tab/>
      </w:r>
      <w:r>
        <w:rPr>
          <w:rFonts w:ascii="Calibri" w:eastAsia="Calibri" w:hAnsi="Calibri" w:cs="Calibri"/>
          <w:color w:val="5F497A"/>
        </w:rPr>
        <w:tab/>
        <w:t>5.5.1. Compatibilidad con la NTI</w:t>
      </w:r>
    </w:p>
    <w:p w14:paraId="5B0DB97D"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color w:val="5F497A"/>
        </w:rPr>
        <w:lastRenderedPageBreak/>
        <w:tab/>
        <w:t>5.6. Carga de datos</w:t>
      </w:r>
    </w:p>
    <w:p w14:paraId="3891C54E"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6. Evaluación de uso</w:t>
      </w:r>
    </w:p>
    <w:p w14:paraId="4B4B1375"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b/>
          <w:color w:val="5F497A"/>
        </w:rPr>
        <w:t>7. Diálogo con la comunidad</w:t>
      </w:r>
    </w:p>
    <w:p w14:paraId="1A364C58" w14:textId="77777777" w:rsidR="00CB4D0A" w:rsidRDefault="000273F6">
      <w:pPr>
        <w:spacing w:after="240" w:line="360" w:lineRule="auto"/>
        <w:jc w:val="both"/>
        <w:rPr>
          <w:rFonts w:ascii="Calibri" w:eastAsia="Calibri" w:hAnsi="Calibri" w:cs="Calibri"/>
          <w:color w:val="5F497A"/>
        </w:rPr>
      </w:pPr>
      <w:r>
        <w:rPr>
          <w:rFonts w:ascii="Calibri" w:eastAsia="Calibri" w:hAnsi="Calibri" w:cs="Calibri"/>
          <w:b/>
          <w:color w:val="5F497A"/>
        </w:rPr>
        <w:t>8. Mantenimiento</w:t>
      </w:r>
    </w:p>
    <w:p w14:paraId="301B8178"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9. Evolución</w:t>
      </w:r>
    </w:p>
    <w:p w14:paraId="2A42A699"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b/>
          <w:color w:val="5F497A"/>
        </w:rPr>
        <w:t>10. Referencias</w:t>
      </w:r>
    </w:p>
    <w:p w14:paraId="59FDF26E" w14:textId="77777777" w:rsidR="00C07C02" w:rsidRDefault="00C07C02">
      <w:pPr>
        <w:spacing w:after="240" w:line="360" w:lineRule="auto"/>
        <w:jc w:val="both"/>
        <w:rPr>
          <w:rFonts w:ascii="Calibri" w:eastAsia="Calibri" w:hAnsi="Calibri" w:cs="Calibri"/>
          <w:b/>
          <w:color w:val="5F497A"/>
        </w:rPr>
      </w:pPr>
      <w:r>
        <w:rPr>
          <w:rFonts w:ascii="Calibri" w:eastAsia="Calibri" w:hAnsi="Calibri" w:cs="Calibri"/>
          <w:b/>
          <w:color w:val="5F497A"/>
        </w:rPr>
        <w:t xml:space="preserve">11. Tablas y gráficos </w:t>
      </w:r>
    </w:p>
    <w:p w14:paraId="7E4A3E4C" w14:textId="77777777" w:rsidR="00CB4D0A" w:rsidRDefault="000273F6">
      <w:pPr>
        <w:spacing w:after="240" w:line="360" w:lineRule="auto"/>
        <w:jc w:val="both"/>
        <w:rPr>
          <w:rFonts w:ascii="Calibri" w:eastAsia="Calibri" w:hAnsi="Calibri" w:cs="Calibri"/>
          <w:b/>
          <w:color w:val="5F497A"/>
        </w:rPr>
      </w:pPr>
      <w:r>
        <w:br w:type="page"/>
      </w:r>
    </w:p>
    <w:p w14:paraId="0144EFBC"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1. INTRODUCCIÓN</w:t>
      </w:r>
    </w:p>
    <w:p w14:paraId="4CADB82B"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El objetivo que se persigue con los </w:t>
      </w:r>
      <w:r>
        <w:rPr>
          <w:rFonts w:ascii="Calibri" w:eastAsia="Calibri" w:hAnsi="Calibri" w:cs="Calibri"/>
          <w:b/>
          <w:color w:val="5F497A"/>
        </w:rPr>
        <w:t>datos abiertos</w:t>
      </w:r>
      <w:r>
        <w:rPr>
          <w:rFonts w:ascii="Calibri" w:eastAsia="Calibri" w:hAnsi="Calibri" w:cs="Calibri"/>
        </w:rPr>
        <w:t xml:space="preserve"> (open data) es aparentemente sencillo: la publicación de esos datos de forma que puedan ser reutilizados y que todo el mundo se pueda beneficiar de ellos. Esta guía está destinada a todos aquellos que deseen empezar a compartir sus datos pero que dispongan de recursos limitados para poder hacerlo. El objetivo de la guía es servir de ayuda y orientación para que cualquiera pueda abrir fácilmente sus datos, aunque no tenga grandes conocimientos sobre estrategias de apertura de la información o las tecnologías asociadas a ellas</w:t>
      </w:r>
      <w:r>
        <w:rPr>
          <w:rFonts w:ascii="Calibri" w:eastAsia="Calibri" w:hAnsi="Calibri" w:cs="Calibri"/>
          <w:vertAlign w:val="superscript"/>
        </w:rPr>
        <w:footnoteReference w:id="1"/>
      </w:r>
      <w:r>
        <w:rPr>
          <w:rFonts w:ascii="Calibri" w:eastAsia="Calibri" w:hAnsi="Calibri" w:cs="Calibri"/>
        </w:rPr>
        <w:t>.</w:t>
      </w:r>
    </w:p>
    <w:p w14:paraId="3F7F1E4B"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En la primera parte se establecen una serie de sencillas pautas que servirán de guía a la hora de localizar y preparar los datos para su publicación. A continuación se indicará como publicar los datos en la Web a través de un catálogo y de la forma más simple posible. Para ello utilizaremos como ejemplo </w:t>
      </w:r>
      <w:hyperlink r:id="rId15">
        <w:r>
          <w:rPr>
            <w:rFonts w:ascii="Calibri" w:eastAsia="Calibri" w:hAnsi="Calibri" w:cs="Calibri"/>
            <w:color w:val="0000FF"/>
            <w:u w:val="single"/>
          </w:rPr>
          <w:t>CKAN</w:t>
        </w:r>
      </w:hyperlink>
      <w:r>
        <w:rPr>
          <w:rFonts w:ascii="Calibri" w:eastAsia="Calibri" w:hAnsi="Calibri" w:cs="Calibri"/>
        </w:rPr>
        <w:t>, una plataforma de publicación de datos de código abierto disponible gratuitamente. No obstante, las recomendaciones generales de esta guía pueden ser de aplicación también con cualquier otra plataforma que se desee utilizar.</w:t>
      </w:r>
    </w:p>
    <w:p w14:paraId="0AB9EBEE" w14:textId="77777777" w:rsidR="00CB4D0A" w:rsidRDefault="000273F6">
      <w:pPr>
        <w:spacing w:after="240" w:line="360" w:lineRule="auto"/>
        <w:jc w:val="both"/>
        <w:rPr>
          <w:rFonts w:ascii="Calibri" w:eastAsia="Calibri" w:hAnsi="Calibri" w:cs="Calibri"/>
        </w:rPr>
      </w:pPr>
      <w:r>
        <w:br w:type="page"/>
      </w:r>
    </w:p>
    <w:p w14:paraId="199CC448" w14:textId="77777777" w:rsidR="00CB4D0A" w:rsidRDefault="000273F6">
      <w:pPr>
        <w:spacing w:after="240" w:line="360" w:lineRule="auto"/>
        <w:jc w:val="both"/>
        <w:rPr>
          <w:rFonts w:ascii="Calibri" w:eastAsia="Calibri" w:hAnsi="Calibri" w:cs="Calibri"/>
          <w:b/>
          <w:color w:val="5F497A"/>
        </w:rPr>
      </w:pPr>
      <w:r>
        <w:rPr>
          <w:rFonts w:ascii="Calibri" w:eastAsia="Calibri" w:hAnsi="Calibri" w:cs="Calibri"/>
        </w:rPr>
        <w:lastRenderedPageBreak/>
        <w:t>2</w:t>
      </w:r>
      <w:r>
        <w:rPr>
          <w:rFonts w:ascii="Calibri" w:eastAsia="Calibri" w:hAnsi="Calibri" w:cs="Calibri"/>
          <w:b/>
          <w:color w:val="5F497A"/>
        </w:rPr>
        <w:t>. SELECCIÓN DE DATOS QUE SE VAN A PUBLICAR</w:t>
      </w:r>
    </w:p>
    <w:p w14:paraId="2E22C830"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El objetivo final de cualquier iniciativa de datos abiertos siempre será conseguir </w:t>
      </w:r>
      <w:r>
        <w:rPr>
          <w:rFonts w:ascii="Calibri" w:eastAsia="Calibri" w:hAnsi="Calibri" w:cs="Calibri"/>
          <w:b/>
          <w:color w:val="5F497A"/>
        </w:rPr>
        <w:t>publicar todos los datos disponibles</w:t>
      </w:r>
      <w:r>
        <w:rPr>
          <w:rFonts w:ascii="Calibri" w:eastAsia="Calibri" w:hAnsi="Calibri" w:cs="Calibri"/>
        </w:rPr>
        <w:t xml:space="preserve">. Sin embargo, cuanto más limitados sean el tiempo y los recursos disponibles, más importante será determinar cuál es la información más valiosa desde el punto de vista de la </w:t>
      </w:r>
      <w:r>
        <w:rPr>
          <w:rFonts w:ascii="Calibri" w:eastAsia="Calibri" w:hAnsi="Calibri" w:cs="Calibri"/>
          <w:i/>
        </w:rPr>
        <w:t>reutilización</w:t>
      </w:r>
      <w:r>
        <w:rPr>
          <w:rFonts w:ascii="Calibri" w:eastAsia="Calibri" w:hAnsi="Calibri" w:cs="Calibri"/>
        </w:rPr>
        <w:t xml:space="preserve"> para poder dar mayor prioridad a su publicación.</w:t>
      </w:r>
    </w:p>
    <w:p w14:paraId="07669E9A"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2.1. Criterios</w:t>
      </w:r>
    </w:p>
    <w:p w14:paraId="06DF202A"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La priorización debería adecuarse a las particularidades de cada caso. Los gestores de la información serán los mejores conocedores de los datos que manejan y de su potencial audiencia, pero algunos criterios generales que pueden servir de guía general tal y como se muestra en la siguiente tabla: </w:t>
      </w:r>
    </w:p>
    <w:p w14:paraId="38E190CC"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35E0F2F4" wp14:editId="11D5554F">
            <wp:extent cx="5402580" cy="2959100"/>
            <wp:effectExtent l="0" t="0" r="0" b="0"/>
            <wp:docPr id="15"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6"/>
                    <a:srcRect/>
                    <a:stretch>
                      <a:fillRect/>
                    </a:stretch>
                  </pic:blipFill>
                  <pic:spPr>
                    <a:xfrm>
                      <a:off x="0" y="0"/>
                      <a:ext cx="5402580" cy="2959100"/>
                    </a:xfrm>
                    <a:prstGeom prst="rect">
                      <a:avLst/>
                    </a:prstGeom>
                    <a:ln/>
                  </pic:spPr>
                </pic:pic>
              </a:graphicData>
            </a:graphic>
          </wp:inline>
        </w:drawing>
      </w:r>
    </w:p>
    <w:p w14:paraId="407CBC06" w14:textId="77777777" w:rsidR="00C07C02" w:rsidRDefault="00C07C02">
      <w:pPr>
        <w:rPr>
          <w:rFonts w:ascii="Calibri" w:eastAsia="Calibri" w:hAnsi="Calibri" w:cs="Calibri"/>
          <w:b/>
          <w:color w:val="5F497A"/>
        </w:rPr>
      </w:pPr>
      <w:r>
        <w:rPr>
          <w:rFonts w:ascii="Calibri" w:eastAsia="Calibri" w:hAnsi="Calibri" w:cs="Calibri"/>
          <w:b/>
          <w:color w:val="5F497A"/>
        </w:rPr>
        <w:br w:type="page"/>
      </w:r>
    </w:p>
    <w:p w14:paraId="0C460AD3"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2.2. Temáticas</w:t>
      </w:r>
    </w:p>
    <w:p w14:paraId="7619EF8E" w14:textId="77777777" w:rsidR="00CB4D0A" w:rsidRDefault="000273F6">
      <w:pPr>
        <w:spacing w:after="240" w:line="360" w:lineRule="auto"/>
        <w:jc w:val="both"/>
        <w:rPr>
          <w:rFonts w:ascii="Calibri" w:eastAsia="Calibri" w:hAnsi="Calibri" w:cs="Calibri"/>
        </w:rPr>
      </w:pPr>
      <w:r>
        <w:rPr>
          <w:rFonts w:ascii="Calibri" w:eastAsia="Calibri" w:hAnsi="Calibri" w:cs="Calibri"/>
        </w:rPr>
        <w:t>En cuanto a las temáticas más demandadas, existen varios criterios de referencia promovidos por organismos oficiales de relevancia en la materia tales como:</w:t>
      </w:r>
    </w:p>
    <w:p w14:paraId="5C080F8C" w14:textId="77777777" w:rsidR="00CB4D0A" w:rsidRDefault="000273F6">
      <w:pPr>
        <w:numPr>
          <w:ilvl w:val="0"/>
          <w:numId w:val="1"/>
        </w:numPr>
        <w:spacing w:after="240" w:line="288" w:lineRule="auto"/>
        <w:contextualSpacing/>
        <w:jc w:val="both"/>
        <w:rPr>
          <w:rFonts w:ascii="Calibri" w:eastAsia="Calibri" w:hAnsi="Calibri" w:cs="Calibri"/>
        </w:rPr>
      </w:pPr>
      <w:r>
        <w:rPr>
          <w:rFonts w:ascii="Calibri" w:eastAsia="Calibri" w:hAnsi="Calibri" w:cs="Calibri"/>
        </w:rPr>
        <w:t>Los resultados del estudio</w:t>
      </w:r>
      <w:hyperlink r:id="rId17">
        <w:r>
          <w:rPr>
            <w:rFonts w:ascii="Calibri" w:eastAsia="Calibri" w:hAnsi="Calibri" w:cs="Calibri"/>
          </w:rPr>
          <w:t xml:space="preserve"> </w:t>
        </w:r>
      </w:hyperlink>
      <w:hyperlink r:id="rId18">
        <w:r>
          <w:rPr>
            <w:rFonts w:ascii="Calibri" w:eastAsia="Calibri" w:hAnsi="Calibri" w:cs="Calibri"/>
            <w:color w:val="1155CC"/>
            <w:u w:val="single"/>
          </w:rPr>
          <w:t>MEPSIR</w:t>
        </w:r>
      </w:hyperlink>
      <w:r>
        <w:rPr>
          <w:rFonts w:ascii="Calibri" w:eastAsia="Calibri" w:hAnsi="Calibri" w:cs="Calibri"/>
        </w:rPr>
        <w:t xml:space="preserve"> de la Unión Europea;</w:t>
      </w:r>
    </w:p>
    <w:p w14:paraId="3C495C87" w14:textId="77777777" w:rsidR="00CB4D0A" w:rsidRDefault="000273F6">
      <w:pPr>
        <w:numPr>
          <w:ilvl w:val="0"/>
          <w:numId w:val="1"/>
        </w:numPr>
        <w:spacing w:after="240" w:line="288" w:lineRule="auto"/>
        <w:contextualSpacing/>
        <w:jc w:val="both"/>
        <w:rPr>
          <w:rFonts w:ascii="Calibri" w:eastAsia="Calibri" w:hAnsi="Calibri" w:cs="Calibri"/>
        </w:rPr>
      </w:pPr>
      <w:r>
        <w:rPr>
          <w:rFonts w:ascii="Calibri" w:eastAsia="Calibri" w:hAnsi="Calibri" w:cs="Calibri"/>
        </w:rPr>
        <w:t xml:space="preserve">Las materias que generan negocio por parte del sector </w:t>
      </w:r>
      <w:proofErr w:type="spellStart"/>
      <w:r>
        <w:rPr>
          <w:rFonts w:ascii="Calibri" w:eastAsia="Calibri" w:hAnsi="Calibri" w:cs="Calibri"/>
        </w:rPr>
        <w:t>infomediario</w:t>
      </w:r>
      <w:proofErr w:type="spellEnd"/>
      <w:r>
        <w:rPr>
          <w:rFonts w:ascii="Calibri" w:eastAsia="Calibri" w:hAnsi="Calibri" w:cs="Calibri"/>
        </w:rPr>
        <w:t xml:space="preserve"> en España, según el</w:t>
      </w:r>
      <w:hyperlink r:id="rId19">
        <w:r>
          <w:rPr>
            <w:rFonts w:ascii="Calibri" w:eastAsia="Calibri" w:hAnsi="Calibri" w:cs="Calibri"/>
            <w:color w:val="1155CC"/>
            <w:u w:val="single"/>
          </w:rPr>
          <w:t xml:space="preserve"> análisis del sector realizado por ONTSI;</w:t>
        </w:r>
      </w:hyperlink>
    </w:p>
    <w:p w14:paraId="656F8BBF" w14:textId="77777777" w:rsidR="00CB4D0A" w:rsidRDefault="000273F6">
      <w:pPr>
        <w:numPr>
          <w:ilvl w:val="0"/>
          <w:numId w:val="1"/>
        </w:numPr>
        <w:spacing w:after="240" w:line="288" w:lineRule="auto"/>
        <w:contextualSpacing/>
        <w:jc w:val="both"/>
        <w:rPr>
          <w:rFonts w:ascii="Calibri" w:eastAsia="Calibri" w:hAnsi="Calibri" w:cs="Calibri"/>
        </w:rPr>
      </w:pPr>
      <w:r>
        <w:rPr>
          <w:rFonts w:ascii="Calibri" w:eastAsia="Calibri" w:hAnsi="Calibri" w:cs="Calibri"/>
        </w:rPr>
        <w:t>Los datos comunes a las distintas iniciativas open data en España;</w:t>
      </w:r>
    </w:p>
    <w:p w14:paraId="0350FD06" w14:textId="77777777" w:rsidR="00CB4D0A" w:rsidRDefault="000273F6">
      <w:pPr>
        <w:numPr>
          <w:ilvl w:val="0"/>
          <w:numId w:val="1"/>
        </w:numPr>
        <w:spacing w:after="240" w:line="288" w:lineRule="auto"/>
        <w:contextualSpacing/>
        <w:jc w:val="both"/>
        <w:rPr>
          <w:rFonts w:ascii="Calibri" w:eastAsia="Calibri" w:hAnsi="Calibri" w:cs="Calibri"/>
        </w:rPr>
      </w:pPr>
      <w:r>
        <w:rPr>
          <w:rFonts w:ascii="Calibri" w:eastAsia="Calibri" w:hAnsi="Calibri" w:cs="Calibri"/>
        </w:rPr>
        <w:t>Los</w:t>
      </w:r>
      <w:hyperlink r:id="rId20">
        <w:r>
          <w:rPr>
            <w:rFonts w:ascii="Calibri" w:eastAsia="Calibri" w:hAnsi="Calibri" w:cs="Calibri"/>
          </w:rPr>
          <w:t xml:space="preserve"> </w:t>
        </w:r>
      </w:hyperlink>
      <w:hyperlink r:id="rId21">
        <w:r>
          <w:rPr>
            <w:rFonts w:ascii="Calibri" w:eastAsia="Calibri" w:hAnsi="Calibri" w:cs="Calibri"/>
            <w:color w:val="1155CC"/>
            <w:u w:val="single"/>
          </w:rPr>
          <w:t>conjuntos de datos prioritario definidos por el G8</w:t>
        </w:r>
      </w:hyperlink>
      <w:r>
        <w:rPr>
          <w:rFonts w:ascii="Calibri" w:eastAsia="Calibri" w:hAnsi="Calibri" w:cs="Calibri"/>
        </w:rPr>
        <w:t>;</w:t>
      </w:r>
    </w:p>
    <w:p w14:paraId="55079277" w14:textId="77777777" w:rsidR="00CB4D0A" w:rsidRDefault="000273F6">
      <w:pPr>
        <w:numPr>
          <w:ilvl w:val="0"/>
          <w:numId w:val="1"/>
        </w:numPr>
        <w:spacing w:after="240" w:line="288" w:lineRule="auto"/>
        <w:contextualSpacing/>
        <w:jc w:val="both"/>
        <w:rPr>
          <w:rFonts w:ascii="Calibri" w:eastAsia="Calibri" w:hAnsi="Calibri" w:cs="Calibri"/>
        </w:rPr>
      </w:pPr>
      <w:r>
        <w:rPr>
          <w:rFonts w:ascii="Calibri" w:eastAsia="Calibri" w:hAnsi="Calibri" w:cs="Calibri"/>
        </w:rPr>
        <w:t>Las</w:t>
      </w:r>
      <w:hyperlink r:id="rId22">
        <w:r>
          <w:rPr>
            <w:rFonts w:ascii="Calibri" w:eastAsia="Calibri" w:hAnsi="Calibri" w:cs="Calibri"/>
          </w:rPr>
          <w:t xml:space="preserve"> </w:t>
        </w:r>
      </w:hyperlink>
      <w:hyperlink r:id="rId23">
        <w:r>
          <w:rPr>
            <w:rFonts w:ascii="Calibri" w:eastAsia="Calibri" w:hAnsi="Calibri" w:cs="Calibri"/>
            <w:color w:val="1155CC"/>
            <w:u w:val="single"/>
          </w:rPr>
          <w:t>recomendaciones</w:t>
        </w:r>
      </w:hyperlink>
      <w:r>
        <w:rPr>
          <w:rFonts w:ascii="Calibri" w:eastAsia="Calibri" w:hAnsi="Calibri" w:cs="Calibri"/>
        </w:rPr>
        <w:t xml:space="preserve"> de la Comisión Europea.</w:t>
      </w:r>
    </w:p>
    <w:p w14:paraId="1E8ABD6C" w14:textId="77777777" w:rsidR="00C07C02" w:rsidRDefault="000273F6" w:rsidP="00C07C02">
      <w:pPr>
        <w:numPr>
          <w:ilvl w:val="0"/>
          <w:numId w:val="1"/>
        </w:numPr>
        <w:spacing w:after="240" w:line="288" w:lineRule="auto"/>
        <w:contextualSpacing/>
        <w:jc w:val="both"/>
        <w:rPr>
          <w:rFonts w:ascii="Calibri" w:eastAsia="Calibri" w:hAnsi="Calibri" w:cs="Calibri"/>
        </w:rPr>
      </w:pPr>
      <w:r>
        <w:rPr>
          <w:rFonts w:ascii="Calibri" w:eastAsia="Calibri" w:hAnsi="Calibri" w:cs="Calibri"/>
        </w:rPr>
        <w:t>La</w:t>
      </w:r>
      <w:hyperlink r:id="rId24">
        <w:r>
          <w:rPr>
            <w:rFonts w:ascii="Calibri" w:eastAsia="Calibri" w:hAnsi="Calibri" w:cs="Calibri"/>
          </w:rPr>
          <w:t xml:space="preserve"> </w:t>
        </w:r>
      </w:hyperlink>
      <w:hyperlink r:id="rId25">
        <w:r>
          <w:rPr>
            <w:rFonts w:ascii="Calibri" w:eastAsia="Calibri" w:hAnsi="Calibri" w:cs="Calibri"/>
            <w:color w:val="1155CC"/>
            <w:u w:val="single"/>
          </w:rPr>
          <w:t>disponibilidad mundial de datos</w:t>
        </w:r>
      </w:hyperlink>
      <w:r>
        <w:rPr>
          <w:rFonts w:ascii="Calibri" w:eastAsia="Calibri" w:hAnsi="Calibri" w:cs="Calibri"/>
        </w:rPr>
        <w:t xml:space="preserve"> analizada por el</w:t>
      </w:r>
      <w:hyperlink r:id="rId26">
        <w:r>
          <w:rPr>
            <w:rFonts w:ascii="Calibri" w:eastAsia="Calibri" w:hAnsi="Calibri" w:cs="Calibri"/>
          </w:rPr>
          <w:t xml:space="preserve"> </w:t>
        </w:r>
      </w:hyperlink>
      <w:hyperlink r:id="rId27">
        <w:r>
          <w:rPr>
            <w:rFonts w:ascii="Calibri" w:eastAsia="Calibri" w:hAnsi="Calibri" w:cs="Calibri"/>
            <w:color w:val="1155CC"/>
            <w:u w:val="single"/>
          </w:rPr>
          <w:t xml:space="preserve">Open Data </w:t>
        </w:r>
        <w:proofErr w:type="spellStart"/>
        <w:r>
          <w:rPr>
            <w:rFonts w:ascii="Calibri" w:eastAsia="Calibri" w:hAnsi="Calibri" w:cs="Calibri"/>
            <w:color w:val="1155CC"/>
            <w:u w:val="single"/>
          </w:rPr>
          <w:t>Barometer</w:t>
        </w:r>
        <w:proofErr w:type="spellEnd"/>
      </w:hyperlink>
      <w:r>
        <w:rPr>
          <w:rFonts w:ascii="Calibri" w:eastAsia="Calibri" w:hAnsi="Calibri" w:cs="Calibri"/>
        </w:rPr>
        <w:t>;</w:t>
      </w:r>
    </w:p>
    <w:p w14:paraId="4B9188B6" w14:textId="77777777" w:rsidR="00CB4D0A" w:rsidRPr="00C07C02" w:rsidRDefault="000273F6" w:rsidP="00C07C02">
      <w:pPr>
        <w:numPr>
          <w:ilvl w:val="0"/>
          <w:numId w:val="1"/>
        </w:numPr>
        <w:spacing w:after="240" w:line="288" w:lineRule="auto"/>
        <w:contextualSpacing/>
        <w:jc w:val="both"/>
        <w:rPr>
          <w:rFonts w:ascii="Calibri" w:eastAsia="Calibri" w:hAnsi="Calibri" w:cs="Calibri"/>
        </w:rPr>
      </w:pPr>
      <w:r w:rsidRPr="00C07C02">
        <w:rPr>
          <w:rFonts w:ascii="Calibri" w:eastAsia="Calibri" w:hAnsi="Calibri" w:cs="Calibri"/>
        </w:rPr>
        <w:t>La</w:t>
      </w:r>
      <w:hyperlink r:id="rId28">
        <w:r w:rsidRPr="00C07C02">
          <w:rPr>
            <w:rFonts w:ascii="Calibri" w:eastAsia="Calibri" w:hAnsi="Calibri" w:cs="Calibri"/>
          </w:rPr>
          <w:t xml:space="preserve"> </w:t>
        </w:r>
      </w:hyperlink>
      <w:hyperlink r:id="rId29">
        <w:r w:rsidRPr="00C07C02">
          <w:rPr>
            <w:rFonts w:ascii="Calibri" w:eastAsia="Calibri" w:hAnsi="Calibri" w:cs="Calibri"/>
            <w:color w:val="1155CC"/>
            <w:u w:val="single"/>
          </w:rPr>
          <w:t>clasificación de sectores temáticos</w:t>
        </w:r>
      </w:hyperlink>
      <w:r w:rsidRPr="00C07C02">
        <w:rPr>
          <w:rFonts w:ascii="Calibri" w:eastAsia="Calibri" w:hAnsi="Calibri" w:cs="Calibri"/>
        </w:rPr>
        <w:t xml:space="preserve"> utilizada por datos.gob.es.</w:t>
      </w:r>
    </w:p>
    <w:p w14:paraId="29369BF7" w14:textId="77777777" w:rsidR="00C07C02" w:rsidRDefault="00C07C02">
      <w:pPr>
        <w:spacing w:after="240" w:line="360" w:lineRule="auto"/>
        <w:jc w:val="both"/>
        <w:rPr>
          <w:rFonts w:ascii="Calibri" w:eastAsia="Calibri" w:hAnsi="Calibri" w:cs="Calibri"/>
        </w:rPr>
      </w:pPr>
    </w:p>
    <w:p w14:paraId="2F0A1126"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En un primer análisis general se podrían sugerir como temáticas de alto interés los pertenecientes a los ámbitos de información del siguiente esquema. </w:t>
      </w:r>
    </w:p>
    <w:p w14:paraId="30409E0C"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403662EF" wp14:editId="017E3D40">
            <wp:extent cx="5402580" cy="3048000"/>
            <wp:effectExtent l="0" t="0" r="0" b="0"/>
            <wp:docPr id="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0"/>
                    <a:srcRect/>
                    <a:stretch>
                      <a:fillRect/>
                    </a:stretch>
                  </pic:blipFill>
                  <pic:spPr>
                    <a:xfrm>
                      <a:off x="0" y="0"/>
                      <a:ext cx="5402580" cy="3048000"/>
                    </a:xfrm>
                    <a:prstGeom prst="rect">
                      <a:avLst/>
                    </a:prstGeom>
                    <a:ln/>
                  </pic:spPr>
                </pic:pic>
              </a:graphicData>
            </a:graphic>
          </wp:inline>
        </w:drawing>
      </w:r>
    </w:p>
    <w:p w14:paraId="39FBF186" w14:textId="77777777" w:rsidR="00CB4D0A" w:rsidRDefault="000273F6">
      <w:pPr>
        <w:spacing w:after="240" w:line="360" w:lineRule="auto"/>
        <w:jc w:val="both"/>
        <w:rPr>
          <w:rFonts w:ascii="Calibri" w:eastAsia="Calibri" w:hAnsi="Calibri" w:cs="Calibri"/>
        </w:rPr>
      </w:pPr>
      <w:r>
        <w:rPr>
          <w:rFonts w:ascii="Calibri" w:eastAsia="Calibri" w:hAnsi="Calibri" w:cs="Calibri"/>
        </w:rPr>
        <w:t>En cualquier caso, cada publicador debe también completar y adaptar su propia lista de criterios e intereses de acuerdo a su actividad.</w:t>
      </w:r>
    </w:p>
    <w:p w14:paraId="116D803E" w14:textId="77777777" w:rsidR="00CB4D0A" w:rsidRDefault="00CB4D0A">
      <w:pPr>
        <w:spacing w:after="240" w:line="360" w:lineRule="auto"/>
        <w:jc w:val="both"/>
        <w:rPr>
          <w:rFonts w:ascii="Calibri" w:eastAsia="Calibri" w:hAnsi="Calibri" w:cs="Calibri"/>
        </w:rPr>
      </w:pPr>
    </w:p>
    <w:p w14:paraId="30DD86D8"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2.3. Restricciones</w:t>
      </w:r>
    </w:p>
    <w:p w14:paraId="3D8AC869"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Aunque la norma general consiste simplemente en </w:t>
      </w:r>
      <w:r>
        <w:rPr>
          <w:rFonts w:ascii="Calibri" w:eastAsia="Calibri" w:hAnsi="Calibri" w:cs="Calibri"/>
          <w:b/>
          <w:color w:val="5F497A"/>
        </w:rPr>
        <w:t>publicar cuanto más mejor</w:t>
      </w:r>
      <w:r>
        <w:rPr>
          <w:rFonts w:ascii="Calibri" w:eastAsia="Calibri" w:hAnsi="Calibri" w:cs="Calibri"/>
        </w:rPr>
        <w:t xml:space="preserve">, existen también limitaciones a la hora de publicar datos que se deben respetar, como se muestra a continuación. </w:t>
      </w:r>
    </w:p>
    <w:p w14:paraId="103749FA"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63006C3B" wp14:editId="2245052E">
            <wp:extent cx="5402580" cy="2286000"/>
            <wp:effectExtent l="0" t="0" r="0" b="0"/>
            <wp:docPr id="1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1"/>
                    <a:srcRect/>
                    <a:stretch>
                      <a:fillRect/>
                    </a:stretch>
                  </pic:blipFill>
                  <pic:spPr>
                    <a:xfrm>
                      <a:off x="0" y="0"/>
                      <a:ext cx="5402580" cy="2286000"/>
                    </a:xfrm>
                    <a:prstGeom prst="rect">
                      <a:avLst/>
                    </a:prstGeom>
                    <a:ln/>
                  </pic:spPr>
                </pic:pic>
              </a:graphicData>
            </a:graphic>
          </wp:inline>
        </w:drawing>
      </w:r>
      <w:r>
        <w:rPr>
          <w:rFonts w:ascii="Calibri" w:eastAsia="Calibri" w:hAnsi="Calibri" w:cs="Calibri"/>
        </w:rPr>
        <w:t xml:space="preserve">En cualquiera de estos casos la información restringida debería ser filtrada y eliminada </w:t>
      </w:r>
      <w:r>
        <w:rPr>
          <w:rFonts w:ascii="Calibri" w:eastAsia="Calibri" w:hAnsi="Calibri" w:cs="Calibri"/>
          <w:b/>
          <w:color w:val="5F497A"/>
        </w:rPr>
        <w:t>previamente a su publicación</w:t>
      </w:r>
      <w:r>
        <w:rPr>
          <w:rFonts w:ascii="Calibri" w:eastAsia="Calibri" w:hAnsi="Calibri" w:cs="Calibri"/>
        </w:rPr>
        <w:t>.</w:t>
      </w:r>
    </w:p>
    <w:p w14:paraId="341DA987" w14:textId="77777777" w:rsidR="00CB4D0A" w:rsidRDefault="000273F6">
      <w:pPr>
        <w:spacing w:after="240" w:line="360" w:lineRule="auto"/>
        <w:jc w:val="both"/>
        <w:rPr>
          <w:rFonts w:ascii="Calibri" w:eastAsia="Calibri" w:hAnsi="Calibri" w:cs="Calibri"/>
        </w:rPr>
      </w:pPr>
      <w:r>
        <w:br w:type="page"/>
      </w:r>
    </w:p>
    <w:p w14:paraId="70FD723D"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3. LICENCIAS PARA FACILITAR LA REUTILIZACIÓN</w:t>
      </w:r>
    </w:p>
    <w:p w14:paraId="461471F7"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Es fundamental que cualquier dato publicado incluya </w:t>
      </w:r>
      <w:r>
        <w:rPr>
          <w:rFonts w:ascii="Calibri" w:eastAsia="Calibri" w:hAnsi="Calibri" w:cs="Calibri"/>
          <w:b/>
          <w:color w:val="5F497A"/>
        </w:rPr>
        <w:t>información explícita sobre las condiciones de uso</w:t>
      </w:r>
      <w:r>
        <w:rPr>
          <w:rFonts w:ascii="Calibri" w:eastAsia="Calibri" w:hAnsi="Calibri" w:cs="Calibri"/>
        </w:rPr>
        <w:t xml:space="preserve"> de esa información para dejar claro a los potenciales usuarios cuáles son las posibilidades de reutilización de esos datos. Para hacerlo de forma simple contamos con dos opciones alternativas.</w:t>
      </w:r>
    </w:p>
    <w:p w14:paraId="1964E879"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3.1. Establecer unas condiciones de uso simples</w:t>
      </w:r>
    </w:p>
    <w:p w14:paraId="4F373855"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En este caso indicaremos que los datos están plenamente disponibles para su reutilización bajo una serie de condiciones mínimas, para las cuales podemos guiarnos por ejemplo por las indicadas en el </w:t>
      </w:r>
      <w:hyperlink r:id="rId32">
        <w:r>
          <w:rPr>
            <w:rFonts w:ascii="Calibri" w:eastAsia="Calibri" w:hAnsi="Calibri" w:cs="Calibri"/>
            <w:color w:val="0000FF"/>
            <w:u w:val="single"/>
          </w:rPr>
          <w:t>Real Decreto 1495/2011</w:t>
        </w:r>
      </w:hyperlink>
      <w:r>
        <w:rPr>
          <w:rFonts w:ascii="Calibri" w:eastAsia="Calibri" w:hAnsi="Calibri" w:cs="Calibri"/>
          <w:color w:val="0000FF"/>
          <w:u w:val="single"/>
        </w:rPr>
        <w:t>, de 24 de octubre</w:t>
      </w:r>
      <w:r>
        <w:rPr>
          <w:rFonts w:ascii="Calibri" w:eastAsia="Calibri" w:hAnsi="Calibri" w:cs="Calibri"/>
        </w:rPr>
        <w:t>.</w:t>
      </w:r>
    </w:p>
    <w:p w14:paraId="1478EE92"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4CE46A4F" wp14:editId="71CF462B">
            <wp:extent cx="5402580" cy="2476500"/>
            <wp:effectExtent l="0" t="0" r="0" b="0"/>
            <wp:docPr id="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3"/>
                    <a:srcRect/>
                    <a:stretch>
                      <a:fillRect/>
                    </a:stretch>
                  </pic:blipFill>
                  <pic:spPr>
                    <a:xfrm>
                      <a:off x="0" y="0"/>
                      <a:ext cx="5402580" cy="2476500"/>
                    </a:xfrm>
                    <a:prstGeom prst="rect">
                      <a:avLst/>
                    </a:prstGeom>
                    <a:ln/>
                  </pic:spPr>
                </pic:pic>
              </a:graphicData>
            </a:graphic>
          </wp:inline>
        </w:drawing>
      </w:r>
    </w:p>
    <w:p w14:paraId="7E651AC5"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3.2. Adoptar una licencia predefinida</w:t>
      </w:r>
    </w:p>
    <w:p w14:paraId="07C0FF91"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En este otro caso simplemente indicaremos que los datos están disponibles para su reutilización bajo las condiciones establecidas por alguna de las </w:t>
      </w:r>
      <w:hyperlink r:id="rId34">
        <w:r>
          <w:rPr>
            <w:rFonts w:ascii="Calibri" w:eastAsia="Calibri" w:hAnsi="Calibri" w:cs="Calibri"/>
            <w:color w:val="0000FF"/>
            <w:u w:val="single"/>
          </w:rPr>
          <w:t>licencias compatibles con los principios de los datos abiertos</w:t>
        </w:r>
      </w:hyperlink>
      <w:r>
        <w:rPr>
          <w:rFonts w:ascii="Calibri" w:eastAsia="Calibri" w:hAnsi="Calibri" w:cs="Calibri"/>
        </w:rPr>
        <w:t xml:space="preserve">. </w:t>
      </w:r>
    </w:p>
    <w:p w14:paraId="121904DE"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Estas licencias podrán a lo sumo establecer restricciones relacionadas con la atribución de la fuente original y la obligatoriedad de compartir cualquier trabajo realizado con los datos bajo las mismas condiciones. </w:t>
      </w:r>
    </w:p>
    <w:p w14:paraId="64DC6C0C" w14:textId="77777777" w:rsidR="00CB4D0A" w:rsidRDefault="000273F6">
      <w:pPr>
        <w:spacing w:after="240" w:line="360" w:lineRule="auto"/>
        <w:jc w:val="both"/>
        <w:rPr>
          <w:rFonts w:ascii="Calibri" w:eastAsia="Calibri" w:hAnsi="Calibri" w:cs="Calibri"/>
        </w:rPr>
      </w:pPr>
      <w:r>
        <w:rPr>
          <w:rFonts w:ascii="Calibri" w:eastAsia="Calibri" w:hAnsi="Calibri" w:cs="Calibri"/>
        </w:rPr>
        <w:t>Podremos elegir por ejemplo entre las siguientes opciones:</w:t>
      </w:r>
    </w:p>
    <w:p w14:paraId="7729F96C" w14:textId="77777777" w:rsidR="00CB4D0A" w:rsidRDefault="000273F6">
      <w:pPr>
        <w:numPr>
          <w:ilvl w:val="0"/>
          <w:numId w:val="9"/>
        </w:numPr>
        <w:spacing w:after="240" w:line="360" w:lineRule="auto"/>
        <w:contextualSpacing/>
        <w:jc w:val="both"/>
        <w:rPr>
          <w:rFonts w:ascii="Calibri" w:eastAsia="Calibri" w:hAnsi="Calibri" w:cs="Calibri"/>
        </w:rPr>
      </w:pPr>
      <w:r>
        <w:rPr>
          <w:rFonts w:ascii="Calibri" w:eastAsia="Calibri" w:hAnsi="Calibri" w:cs="Calibri"/>
        </w:rPr>
        <w:lastRenderedPageBreak/>
        <w:t xml:space="preserve">Licencias de </w:t>
      </w:r>
      <w:r>
        <w:rPr>
          <w:rFonts w:ascii="Calibri" w:eastAsia="Calibri" w:hAnsi="Calibri" w:cs="Calibri"/>
          <w:b/>
          <w:color w:val="5F497A"/>
        </w:rPr>
        <w:t>dominio público</w:t>
      </w:r>
      <w:r>
        <w:rPr>
          <w:rFonts w:ascii="Calibri" w:eastAsia="Calibri" w:hAnsi="Calibri" w:cs="Calibri"/>
        </w:rPr>
        <w:t>, que nos permiten compartir los datos sin ningún tipo de restricción:</w:t>
      </w:r>
    </w:p>
    <w:p w14:paraId="2052A81C" w14:textId="77777777" w:rsidR="00CB4D0A" w:rsidRPr="00031078" w:rsidRDefault="00C00A26">
      <w:pPr>
        <w:numPr>
          <w:ilvl w:val="2"/>
          <w:numId w:val="8"/>
        </w:numPr>
        <w:spacing w:after="240" w:line="360" w:lineRule="auto"/>
        <w:rPr>
          <w:lang w:val="en-US"/>
        </w:rPr>
      </w:pPr>
      <w:hyperlink r:id="rId35">
        <w:r w:rsidR="000273F6" w:rsidRPr="00031078">
          <w:rPr>
            <w:rFonts w:ascii="Calibri" w:eastAsia="Calibri" w:hAnsi="Calibri" w:cs="Calibri"/>
            <w:color w:val="0000FF"/>
            <w:u w:val="single"/>
            <w:lang w:val="en-US"/>
          </w:rPr>
          <w:t>Creative Commons Zero</w:t>
        </w:r>
      </w:hyperlink>
      <w:r w:rsidR="000273F6" w:rsidRPr="00031078">
        <w:rPr>
          <w:rFonts w:ascii="Calibri" w:eastAsia="Calibri" w:hAnsi="Calibri" w:cs="Calibri"/>
          <w:lang w:val="en-US"/>
        </w:rPr>
        <w:t xml:space="preserve"> (CC Zero).</w:t>
      </w:r>
    </w:p>
    <w:p w14:paraId="1E080806" w14:textId="77777777" w:rsidR="00CB4D0A" w:rsidRPr="00031078" w:rsidRDefault="00C00A26">
      <w:pPr>
        <w:numPr>
          <w:ilvl w:val="2"/>
          <w:numId w:val="8"/>
        </w:numPr>
        <w:spacing w:after="240" w:line="360" w:lineRule="auto"/>
        <w:rPr>
          <w:lang w:val="en-US"/>
        </w:rPr>
      </w:pPr>
      <w:hyperlink r:id="rId36">
        <w:r w:rsidR="000273F6" w:rsidRPr="00031078">
          <w:rPr>
            <w:rFonts w:ascii="Calibri" w:eastAsia="Calibri" w:hAnsi="Calibri" w:cs="Calibri"/>
            <w:color w:val="0000FF"/>
            <w:u w:val="single"/>
            <w:lang w:val="en-US"/>
          </w:rPr>
          <w:t>Public Domain Dedication and License</w:t>
        </w:r>
      </w:hyperlink>
      <w:r w:rsidR="000273F6" w:rsidRPr="00031078">
        <w:rPr>
          <w:rFonts w:ascii="Calibri" w:eastAsia="Calibri" w:hAnsi="Calibri" w:cs="Calibri"/>
          <w:lang w:val="en-US"/>
        </w:rPr>
        <w:t xml:space="preserve"> (PDDL 1.0).</w:t>
      </w:r>
    </w:p>
    <w:p w14:paraId="35289D74" w14:textId="77777777" w:rsidR="00CB4D0A" w:rsidRDefault="000273F6">
      <w:pPr>
        <w:numPr>
          <w:ilvl w:val="0"/>
          <w:numId w:val="9"/>
        </w:numPr>
        <w:spacing w:after="240" w:line="360" w:lineRule="auto"/>
        <w:contextualSpacing/>
        <w:jc w:val="both"/>
        <w:rPr>
          <w:rFonts w:ascii="Calibri" w:eastAsia="Calibri" w:hAnsi="Calibri" w:cs="Calibri"/>
        </w:rPr>
      </w:pPr>
      <w:r>
        <w:rPr>
          <w:rFonts w:ascii="Calibri" w:eastAsia="Calibri" w:hAnsi="Calibri" w:cs="Calibri"/>
        </w:rPr>
        <w:t xml:space="preserve">Licencias que únicamente obligan a </w:t>
      </w:r>
      <w:r>
        <w:rPr>
          <w:rFonts w:ascii="Calibri" w:eastAsia="Calibri" w:hAnsi="Calibri" w:cs="Calibri"/>
          <w:b/>
          <w:color w:val="5F497A"/>
        </w:rPr>
        <w:t>atribuir</w:t>
      </w:r>
      <w:r>
        <w:rPr>
          <w:rFonts w:ascii="Calibri" w:eastAsia="Calibri" w:hAnsi="Calibri" w:cs="Calibri"/>
          <w:color w:val="5F497A"/>
        </w:rPr>
        <w:t xml:space="preserve"> </w:t>
      </w:r>
      <w:r>
        <w:rPr>
          <w:rFonts w:ascii="Calibri" w:eastAsia="Calibri" w:hAnsi="Calibri" w:cs="Calibri"/>
        </w:rPr>
        <w:t>la fuente original de los datos:</w:t>
      </w:r>
    </w:p>
    <w:p w14:paraId="722D4BB8" w14:textId="77777777" w:rsidR="00CB4D0A" w:rsidRPr="00031078" w:rsidRDefault="00C00A26">
      <w:pPr>
        <w:numPr>
          <w:ilvl w:val="2"/>
          <w:numId w:val="8"/>
        </w:numPr>
        <w:spacing w:after="240" w:line="360" w:lineRule="auto"/>
        <w:rPr>
          <w:lang w:val="en-US"/>
        </w:rPr>
      </w:pPr>
      <w:hyperlink r:id="rId37">
        <w:r w:rsidR="000273F6" w:rsidRPr="00031078">
          <w:rPr>
            <w:rFonts w:ascii="Calibri" w:eastAsia="Calibri" w:hAnsi="Calibri" w:cs="Calibri"/>
            <w:color w:val="0000FF"/>
            <w:u w:val="single"/>
            <w:lang w:val="en-US"/>
          </w:rPr>
          <w:t>Creative Commons-</w:t>
        </w:r>
        <w:proofErr w:type="spellStart"/>
        <w:r w:rsidR="000273F6" w:rsidRPr="00031078">
          <w:rPr>
            <w:rFonts w:ascii="Calibri" w:eastAsia="Calibri" w:hAnsi="Calibri" w:cs="Calibri"/>
            <w:color w:val="0000FF"/>
            <w:u w:val="single"/>
            <w:lang w:val="en-US"/>
          </w:rPr>
          <w:t>Reconocimiento</w:t>
        </w:r>
        <w:proofErr w:type="spellEnd"/>
      </w:hyperlink>
      <w:r w:rsidR="000273F6" w:rsidRPr="00031078">
        <w:rPr>
          <w:rFonts w:ascii="Calibri" w:eastAsia="Calibri" w:hAnsi="Calibri" w:cs="Calibri"/>
          <w:lang w:val="en-US"/>
        </w:rPr>
        <w:t xml:space="preserve"> (CC BY 4.0).</w:t>
      </w:r>
    </w:p>
    <w:p w14:paraId="4EBED737" w14:textId="77777777" w:rsidR="00CB4D0A" w:rsidRPr="00031078" w:rsidRDefault="00C00A26">
      <w:pPr>
        <w:numPr>
          <w:ilvl w:val="2"/>
          <w:numId w:val="8"/>
        </w:numPr>
        <w:spacing w:after="240" w:line="360" w:lineRule="auto"/>
        <w:rPr>
          <w:lang w:val="en-US"/>
        </w:rPr>
      </w:pPr>
      <w:hyperlink r:id="rId38">
        <w:r w:rsidR="000273F6" w:rsidRPr="00031078">
          <w:rPr>
            <w:rFonts w:ascii="Calibri" w:eastAsia="Calibri" w:hAnsi="Calibri" w:cs="Calibri"/>
            <w:color w:val="0000FF"/>
            <w:u w:val="single"/>
            <w:lang w:val="en-US"/>
          </w:rPr>
          <w:t>Open Data Commons Attribution License</w:t>
        </w:r>
      </w:hyperlink>
      <w:r w:rsidR="000273F6" w:rsidRPr="00031078">
        <w:rPr>
          <w:rFonts w:ascii="Calibri" w:eastAsia="Calibri" w:hAnsi="Calibri" w:cs="Calibri"/>
          <w:lang w:val="en-US"/>
        </w:rPr>
        <w:t xml:space="preserve"> 1.0 (ODC-By 1.0).</w:t>
      </w:r>
    </w:p>
    <w:p w14:paraId="0A533F1D" w14:textId="77777777" w:rsidR="00CB4D0A" w:rsidRDefault="000273F6">
      <w:pPr>
        <w:numPr>
          <w:ilvl w:val="0"/>
          <w:numId w:val="9"/>
        </w:numPr>
        <w:spacing w:after="240" w:line="360" w:lineRule="auto"/>
        <w:contextualSpacing/>
        <w:jc w:val="both"/>
        <w:rPr>
          <w:rFonts w:ascii="Calibri" w:eastAsia="Calibri" w:hAnsi="Calibri" w:cs="Calibri"/>
        </w:rPr>
      </w:pPr>
      <w:r>
        <w:rPr>
          <w:rFonts w:ascii="Calibri" w:eastAsia="Calibri" w:hAnsi="Calibri" w:cs="Calibri"/>
        </w:rPr>
        <w:t xml:space="preserve">Licencias que requieren </w:t>
      </w:r>
      <w:r>
        <w:rPr>
          <w:rFonts w:ascii="Calibri" w:eastAsia="Calibri" w:hAnsi="Calibri" w:cs="Calibri"/>
          <w:b/>
          <w:color w:val="5F497A"/>
        </w:rPr>
        <w:t>atribución</w:t>
      </w:r>
      <w:r>
        <w:rPr>
          <w:rFonts w:ascii="Calibri" w:eastAsia="Calibri" w:hAnsi="Calibri" w:cs="Calibri"/>
          <w:color w:val="5F497A"/>
        </w:rPr>
        <w:t xml:space="preserve"> </w:t>
      </w:r>
      <w:r>
        <w:rPr>
          <w:rFonts w:ascii="Calibri" w:eastAsia="Calibri" w:hAnsi="Calibri" w:cs="Calibri"/>
        </w:rPr>
        <w:t xml:space="preserve">de la fuente original y compartir los resultados bajo las </w:t>
      </w:r>
      <w:r>
        <w:rPr>
          <w:rFonts w:ascii="Calibri" w:eastAsia="Calibri" w:hAnsi="Calibri" w:cs="Calibri"/>
          <w:b/>
          <w:color w:val="5F497A"/>
        </w:rPr>
        <w:t>mismas condiciones</w:t>
      </w:r>
      <w:r>
        <w:rPr>
          <w:rFonts w:ascii="Calibri" w:eastAsia="Calibri" w:hAnsi="Calibri" w:cs="Calibri"/>
        </w:rPr>
        <w:t>:</w:t>
      </w:r>
    </w:p>
    <w:p w14:paraId="36A8DEC1" w14:textId="77777777" w:rsidR="00CB4D0A" w:rsidRDefault="00C00A26">
      <w:pPr>
        <w:numPr>
          <w:ilvl w:val="2"/>
          <w:numId w:val="8"/>
        </w:numPr>
        <w:spacing w:after="240" w:line="360" w:lineRule="auto"/>
      </w:pPr>
      <w:hyperlink r:id="rId39">
        <w:proofErr w:type="spellStart"/>
        <w:r w:rsidR="000273F6">
          <w:rPr>
            <w:rFonts w:ascii="Calibri" w:eastAsia="Calibri" w:hAnsi="Calibri" w:cs="Calibri"/>
            <w:color w:val="0000FF"/>
            <w:u w:val="single"/>
          </w:rPr>
          <w:t>Creative</w:t>
        </w:r>
        <w:proofErr w:type="spellEnd"/>
        <w:r w:rsidR="000273F6">
          <w:rPr>
            <w:rFonts w:ascii="Calibri" w:eastAsia="Calibri" w:hAnsi="Calibri" w:cs="Calibri"/>
            <w:color w:val="0000FF"/>
            <w:u w:val="single"/>
          </w:rPr>
          <w:t xml:space="preserve"> </w:t>
        </w:r>
        <w:proofErr w:type="spellStart"/>
        <w:r w:rsidR="000273F6">
          <w:rPr>
            <w:rFonts w:ascii="Calibri" w:eastAsia="Calibri" w:hAnsi="Calibri" w:cs="Calibri"/>
            <w:color w:val="0000FF"/>
            <w:u w:val="single"/>
          </w:rPr>
          <w:t>Commons</w:t>
        </w:r>
        <w:proofErr w:type="spellEnd"/>
        <w:r w:rsidR="000273F6">
          <w:rPr>
            <w:rFonts w:ascii="Calibri" w:eastAsia="Calibri" w:hAnsi="Calibri" w:cs="Calibri"/>
            <w:color w:val="0000FF"/>
            <w:u w:val="single"/>
          </w:rPr>
          <w:t>-Reconocimiento Compartir Igual</w:t>
        </w:r>
      </w:hyperlink>
      <w:r w:rsidR="000273F6">
        <w:rPr>
          <w:rFonts w:ascii="Calibri" w:eastAsia="Calibri" w:hAnsi="Calibri" w:cs="Calibri"/>
        </w:rPr>
        <w:t xml:space="preserve"> (CC BY-SA 4.0).</w:t>
      </w:r>
    </w:p>
    <w:p w14:paraId="077653D4" w14:textId="77777777" w:rsidR="00CB4D0A" w:rsidRPr="00031078" w:rsidRDefault="00C00A26">
      <w:pPr>
        <w:numPr>
          <w:ilvl w:val="2"/>
          <w:numId w:val="8"/>
        </w:numPr>
        <w:spacing w:after="240" w:line="360" w:lineRule="auto"/>
        <w:rPr>
          <w:lang w:val="en-US"/>
        </w:rPr>
      </w:pPr>
      <w:hyperlink r:id="rId40">
        <w:r w:rsidR="000273F6" w:rsidRPr="00031078">
          <w:rPr>
            <w:rFonts w:ascii="Calibri" w:eastAsia="Calibri" w:hAnsi="Calibri" w:cs="Calibri"/>
            <w:color w:val="0000FF"/>
            <w:u w:val="single"/>
            <w:lang w:val="en-US"/>
          </w:rPr>
          <w:t>Open Data Commons Open Database License</w:t>
        </w:r>
      </w:hyperlink>
      <w:r w:rsidR="000273F6" w:rsidRPr="00031078">
        <w:rPr>
          <w:rFonts w:ascii="Calibri" w:eastAsia="Calibri" w:hAnsi="Calibri" w:cs="Calibri"/>
          <w:lang w:val="en-US"/>
        </w:rPr>
        <w:t xml:space="preserve"> (</w:t>
      </w:r>
      <w:proofErr w:type="spellStart"/>
      <w:r w:rsidR="000273F6" w:rsidRPr="00031078">
        <w:rPr>
          <w:rFonts w:ascii="Calibri" w:eastAsia="Calibri" w:hAnsi="Calibri" w:cs="Calibri"/>
          <w:lang w:val="en-US"/>
        </w:rPr>
        <w:t>ODbL</w:t>
      </w:r>
      <w:proofErr w:type="spellEnd"/>
      <w:r w:rsidR="000273F6" w:rsidRPr="00031078">
        <w:rPr>
          <w:rFonts w:ascii="Calibri" w:eastAsia="Calibri" w:hAnsi="Calibri" w:cs="Calibri"/>
          <w:lang w:val="en-US"/>
        </w:rPr>
        <w:t xml:space="preserve"> 1.0).</w:t>
      </w:r>
    </w:p>
    <w:p w14:paraId="617AAAF4" w14:textId="77777777" w:rsidR="00C07C02"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37C3C7EC" wp14:editId="6CD97C94">
            <wp:extent cx="5402580" cy="11684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1"/>
                    <a:srcRect/>
                    <a:stretch>
                      <a:fillRect/>
                    </a:stretch>
                  </pic:blipFill>
                  <pic:spPr>
                    <a:xfrm>
                      <a:off x="0" y="0"/>
                      <a:ext cx="5402580" cy="1168400"/>
                    </a:xfrm>
                    <a:prstGeom prst="rect">
                      <a:avLst/>
                    </a:prstGeom>
                    <a:ln/>
                  </pic:spPr>
                </pic:pic>
              </a:graphicData>
            </a:graphic>
          </wp:inline>
        </w:drawing>
      </w:r>
    </w:p>
    <w:p w14:paraId="39FD42A9" w14:textId="77777777" w:rsidR="00CB4D0A" w:rsidRDefault="000273F6">
      <w:pPr>
        <w:spacing w:after="240" w:line="360" w:lineRule="auto"/>
        <w:jc w:val="both"/>
        <w:rPr>
          <w:rFonts w:ascii="Calibri" w:eastAsia="Calibri" w:hAnsi="Calibri" w:cs="Calibri"/>
        </w:rPr>
      </w:pPr>
      <w:r>
        <w:rPr>
          <w:rFonts w:ascii="Calibri" w:eastAsia="Calibri" w:hAnsi="Calibri" w:cs="Calibri"/>
        </w:rPr>
        <w:t>Importante también señalar que, aunque no se quiera poner ningún tipo de restricción sobre la reutilización de los datos, hay que indicarlo explícitamente mediante unas condiciones de uso o licencia de dominio público, ya que de otro modo tendríamos dos problemas.</w:t>
      </w:r>
    </w:p>
    <w:p w14:paraId="43F31613" w14:textId="77777777" w:rsidR="00CB4D0A" w:rsidRDefault="000273F6">
      <w:pPr>
        <w:numPr>
          <w:ilvl w:val="0"/>
          <w:numId w:val="7"/>
        </w:numPr>
        <w:spacing w:line="360" w:lineRule="auto"/>
        <w:contextualSpacing/>
        <w:jc w:val="both"/>
      </w:pPr>
      <w:r>
        <w:rPr>
          <w:rFonts w:ascii="Calibri" w:eastAsia="Calibri" w:hAnsi="Calibri" w:cs="Calibri"/>
        </w:rPr>
        <w:t xml:space="preserve">Los potenciales </w:t>
      </w:r>
      <w:proofErr w:type="spellStart"/>
      <w:r>
        <w:rPr>
          <w:rFonts w:ascii="Calibri" w:eastAsia="Calibri" w:hAnsi="Calibri" w:cs="Calibri"/>
        </w:rPr>
        <w:t>reutilizadores</w:t>
      </w:r>
      <w:proofErr w:type="spellEnd"/>
      <w:r>
        <w:rPr>
          <w:rFonts w:ascii="Calibri" w:eastAsia="Calibri" w:hAnsi="Calibri" w:cs="Calibri"/>
        </w:rPr>
        <w:t xml:space="preserve"> no sabrían cuáles son las condiciones aplicables en la práctica por no tener ninguna indicación sobre ello.</w:t>
      </w:r>
    </w:p>
    <w:p w14:paraId="5FA2B815" w14:textId="77777777" w:rsidR="00CB4D0A" w:rsidRDefault="000273F6">
      <w:pPr>
        <w:numPr>
          <w:ilvl w:val="0"/>
          <w:numId w:val="7"/>
        </w:numPr>
        <w:spacing w:after="240" w:line="360" w:lineRule="auto"/>
        <w:contextualSpacing/>
        <w:jc w:val="both"/>
      </w:pPr>
      <w:r>
        <w:rPr>
          <w:rFonts w:ascii="Calibri" w:eastAsia="Calibri" w:hAnsi="Calibri" w:cs="Calibri"/>
        </w:rPr>
        <w:t xml:space="preserve">Podrían seguir aplicándose algunos derechos </w:t>
      </w:r>
      <w:r>
        <w:rPr>
          <w:rFonts w:ascii="Calibri" w:eastAsia="Calibri" w:hAnsi="Calibri" w:cs="Calibri"/>
          <w:i/>
        </w:rPr>
        <w:t>por defecto</w:t>
      </w:r>
      <w:r>
        <w:rPr>
          <w:rFonts w:ascii="Calibri" w:eastAsia="Calibri" w:hAnsi="Calibri" w:cs="Calibri"/>
        </w:rPr>
        <w:t xml:space="preserve"> (por ejemplo, relacionados con los derechos de actor o de propiedad de las bases de datos) al no haber renunciado explícitamente a ellos mediante la declaración de dominio público u otro tipo de condiciones.</w:t>
      </w:r>
    </w:p>
    <w:p w14:paraId="007CEE07" w14:textId="77777777" w:rsidR="00CB4D0A" w:rsidRDefault="00CB4D0A">
      <w:pPr>
        <w:keepNext/>
        <w:keepLines/>
        <w:spacing w:before="200" w:after="240" w:line="360" w:lineRule="auto"/>
        <w:rPr>
          <w:rFonts w:ascii="Calibri" w:eastAsia="Calibri" w:hAnsi="Calibri" w:cs="Calibri"/>
          <w:b/>
          <w:color w:val="5F497A"/>
        </w:rPr>
      </w:pPr>
    </w:p>
    <w:p w14:paraId="53C42156" w14:textId="77777777" w:rsidR="00CB4D0A" w:rsidRDefault="000273F6">
      <w:pPr>
        <w:keepNext/>
        <w:keepLines/>
        <w:spacing w:before="200" w:after="240" w:line="360" w:lineRule="auto"/>
        <w:rPr>
          <w:rFonts w:ascii="Calibri" w:eastAsia="Calibri" w:hAnsi="Calibri" w:cs="Calibri"/>
          <w:b/>
          <w:color w:val="5F497A"/>
        </w:rPr>
      </w:pPr>
      <w:r>
        <w:br w:type="page"/>
      </w:r>
      <w:r>
        <w:rPr>
          <w:rFonts w:ascii="Calibri" w:eastAsia="Calibri" w:hAnsi="Calibri" w:cs="Calibri"/>
          <w:b/>
          <w:color w:val="5F497A"/>
        </w:rPr>
        <w:lastRenderedPageBreak/>
        <w:t>4. PREPARACIÓN DE LOS DATOS</w:t>
      </w:r>
    </w:p>
    <w:p w14:paraId="263FD32F"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Uno de los principales requisitos para la reutilización es que el </w:t>
      </w:r>
      <w:r>
        <w:rPr>
          <w:rFonts w:ascii="Calibri" w:eastAsia="Calibri" w:hAnsi="Calibri" w:cs="Calibri"/>
          <w:b/>
          <w:color w:val="5F497A"/>
        </w:rPr>
        <w:t>procesamiento automático de los datos</w:t>
      </w:r>
      <w:r>
        <w:rPr>
          <w:rFonts w:ascii="Calibri" w:eastAsia="Calibri" w:hAnsi="Calibri" w:cs="Calibri"/>
          <w:color w:val="5F497A"/>
        </w:rPr>
        <w:t xml:space="preserve"> </w:t>
      </w:r>
      <w:r>
        <w:rPr>
          <w:rFonts w:ascii="Calibri" w:eastAsia="Calibri" w:hAnsi="Calibri" w:cs="Calibri"/>
        </w:rPr>
        <w:t xml:space="preserve">sea posible, ya que esta es la única manera de trabajar con grandes cantidades de datos de forma eficiente. Para ello será necesario que la información esté publicada en los </w:t>
      </w:r>
      <w:r>
        <w:rPr>
          <w:rFonts w:ascii="Calibri" w:eastAsia="Calibri" w:hAnsi="Calibri" w:cs="Calibri"/>
          <w:b/>
          <w:color w:val="5F497A"/>
        </w:rPr>
        <w:t>formatos adecuados</w:t>
      </w:r>
      <w:r>
        <w:rPr>
          <w:rFonts w:ascii="Calibri" w:eastAsia="Calibri" w:hAnsi="Calibri" w:cs="Calibri"/>
        </w:rPr>
        <w:t xml:space="preserve"> y con el suficiente nivel de calidad y detalle para que los datos sean aprovechables.</w:t>
      </w:r>
    </w:p>
    <w:p w14:paraId="79958970"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4.1. Formatos</w:t>
      </w:r>
    </w:p>
    <w:p w14:paraId="78C685F2" w14:textId="77777777" w:rsidR="00CB4D0A" w:rsidRDefault="000273F6">
      <w:pPr>
        <w:spacing w:after="240" w:line="360" w:lineRule="auto"/>
        <w:rPr>
          <w:rFonts w:ascii="Calibri" w:eastAsia="Calibri" w:hAnsi="Calibri" w:cs="Calibri"/>
        </w:rPr>
      </w:pPr>
      <w:r>
        <w:rPr>
          <w:rFonts w:ascii="Calibri" w:eastAsia="Calibri" w:hAnsi="Calibri" w:cs="Calibri"/>
        </w:rPr>
        <w:t>Algunos criterios a seguir a la hora de seleccionar los formatos adecuados son:</w:t>
      </w:r>
    </w:p>
    <w:p w14:paraId="730D8348" w14:textId="77777777" w:rsidR="00CB4D0A" w:rsidRDefault="000273F6">
      <w:pPr>
        <w:numPr>
          <w:ilvl w:val="0"/>
          <w:numId w:val="10"/>
        </w:numPr>
        <w:spacing w:before="120" w:after="240" w:line="360" w:lineRule="auto"/>
        <w:jc w:val="both"/>
        <w:rPr>
          <w:rFonts w:ascii="Calibri" w:eastAsia="Calibri" w:hAnsi="Calibri" w:cs="Calibri"/>
        </w:rPr>
      </w:pPr>
      <w:r>
        <w:rPr>
          <w:rFonts w:ascii="Calibri" w:eastAsia="Calibri" w:hAnsi="Calibri" w:cs="Calibri"/>
        </w:rPr>
        <w:t xml:space="preserve">Formatos </w:t>
      </w:r>
      <w:r>
        <w:rPr>
          <w:rFonts w:ascii="Calibri" w:eastAsia="Calibri" w:hAnsi="Calibri" w:cs="Calibri"/>
          <w:b/>
          <w:color w:val="5F497A"/>
        </w:rPr>
        <w:t>estructurados</w:t>
      </w:r>
      <w:r>
        <w:rPr>
          <w:rFonts w:ascii="Calibri" w:eastAsia="Calibri" w:hAnsi="Calibri" w:cs="Calibri"/>
          <w:color w:val="5F497A"/>
        </w:rPr>
        <w:t xml:space="preserve"> </w:t>
      </w:r>
      <w:r>
        <w:rPr>
          <w:rFonts w:ascii="Calibri" w:eastAsia="Calibri" w:hAnsi="Calibri" w:cs="Calibri"/>
        </w:rPr>
        <w:t xml:space="preserve">que siguen </w:t>
      </w:r>
      <w:r>
        <w:rPr>
          <w:rFonts w:ascii="Calibri" w:eastAsia="Calibri" w:hAnsi="Calibri" w:cs="Calibri"/>
          <w:b/>
          <w:color w:val="5F497A"/>
        </w:rPr>
        <w:t>modelos de datos estandarizados</w:t>
      </w:r>
      <w:r>
        <w:rPr>
          <w:rFonts w:ascii="Calibri" w:eastAsia="Calibri" w:hAnsi="Calibri" w:cs="Calibri"/>
        </w:rPr>
        <w:t>.</w:t>
      </w:r>
    </w:p>
    <w:p w14:paraId="6872506C" w14:textId="77777777" w:rsidR="00CB4D0A" w:rsidRDefault="000273F6">
      <w:pPr>
        <w:numPr>
          <w:ilvl w:val="0"/>
          <w:numId w:val="10"/>
        </w:numPr>
        <w:spacing w:before="120" w:after="240" w:line="360" w:lineRule="auto"/>
        <w:jc w:val="both"/>
        <w:rPr>
          <w:rFonts w:ascii="Calibri" w:eastAsia="Calibri" w:hAnsi="Calibri" w:cs="Calibri"/>
        </w:rPr>
      </w:pPr>
      <w:r>
        <w:rPr>
          <w:rFonts w:ascii="Calibri" w:eastAsia="Calibri" w:hAnsi="Calibri" w:cs="Calibri"/>
        </w:rPr>
        <w:t xml:space="preserve">Formatos directamente </w:t>
      </w:r>
      <w:r>
        <w:rPr>
          <w:rFonts w:ascii="Calibri" w:eastAsia="Calibri" w:hAnsi="Calibri" w:cs="Calibri"/>
          <w:b/>
          <w:color w:val="5F497A"/>
        </w:rPr>
        <w:t>legibles por las máquinas</w:t>
      </w:r>
      <w:r>
        <w:rPr>
          <w:rFonts w:ascii="Calibri" w:eastAsia="Calibri" w:hAnsi="Calibri" w:cs="Calibri"/>
        </w:rPr>
        <w:t>.</w:t>
      </w:r>
    </w:p>
    <w:p w14:paraId="04843566" w14:textId="77777777" w:rsidR="00CB4D0A" w:rsidRDefault="000273F6">
      <w:pPr>
        <w:numPr>
          <w:ilvl w:val="0"/>
          <w:numId w:val="10"/>
        </w:numPr>
        <w:spacing w:before="120" w:after="240" w:line="360" w:lineRule="auto"/>
        <w:jc w:val="both"/>
        <w:rPr>
          <w:rFonts w:ascii="Calibri" w:eastAsia="Calibri" w:hAnsi="Calibri" w:cs="Calibri"/>
        </w:rPr>
      </w:pPr>
      <w:r>
        <w:rPr>
          <w:rFonts w:ascii="Calibri" w:eastAsia="Calibri" w:hAnsi="Calibri" w:cs="Calibri"/>
        </w:rPr>
        <w:t xml:space="preserve">Los formatos </w:t>
      </w:r>
      <w:r>
        <w:rPr>
          <w:rFonts w:ascii="Calibri" w:eastAsia="Calibri" w:hAnsi="Calibri" w:cs="Calibri"/>
          <w:b/>
          <w:color w:val="5F497A"/>
        </w:rPr>
        <w:t>más demandados</w:t>
      </w:r>
      <w:r>
        <w:rPr>
          <w:rFonts w:ascii="Calibri" w:eastAsia="Calibri" w:hAnsi="Calibri" w:cs="Calibri"/>
        </w:rPr>
        <w:t xml:space="preserve"> entre nuestros potenciales </w:t>
      </w:r>
      <w:proofErr w:type="spellStart"/>
      <w:r>
        <w:rPr>
          <w:rFonts w:ascii="Calibri" w:eastAsia="Calibri" w:hAnsi="Calibri" w:cs="Calibri"/>
        </w:rPr>
        <w:t>reutilizadores</w:t>
      </w:r>
      <w:proofErr w:type="spellEnd"/>
      <w:r>
        <w:rPr>
          <w:rFonts w:ascii="Calibri" w:eastAsia="Calibri" w:hAnsi="Calibri" w:cs="Calibri"/>
        </w:rPr>
        <w:t>.</w:t>
      </w:r>
    </w:p>
    <w:p w14:paraId="5F014EB0" w14:textId="77777777" w:rsidR="00CB4D0A" w:rsidRDefault="000273F6">
      <w:pPr>
        <w:numPr>
          <w:ilvl w:val="0"/>
          <w:numId w:val="10"/>
        </w:numPr>
        <w:spacing w:before="120" w:after="240" w:line="360" w:lineRule="auto"/>
        <w:jc w:val="both"/>
        <w:rPr>
          <w:rFonts w:ascii="Calibri" w:eastAsia="Calibri" w:hAnsi="Calibri" w:cs="Calibri"/>
        </w:rPr>
      </w:pPr>
      <w:r>
        <w:rPr>
          <w:rFonts w:ascii="Calibri" w:eastAsia="Calibri" w:hAnsi="Calibri" w:cs="Calibri"/>
        </w:rPr>
        <w:t xml:space="preserve">Formatos </w:t>
      </w:r>
      <w:r>
        <w:rPr>
          <w:rFonts w:ascii="Calibri" w:eastAsia="Calibri" w:hAnsi="Calibri" w:cs="Calibri"/>
          <w:b/>
          <w:color w:val="5F497A"/>
        </w:rPr>
        <w:t>abiertos</w:t>
      </w:r>
      <w:r>
        <w:rPr>
          <w:rFonts w:ascii="Calibri" w:eastAsia="Calibri" w:hAnsi="Calibri" w:cs="Calibri"/>
        </w:rPr>
        <w:t xml:space="preserve"> que permitan un uso </w:t>
      </w:r>
      <w:r>
        <w:rPr>
          <w:rFonts w:ascii="Calibri" w:eastAsia="Calibri" w:hAnsi="Calibri" w:cs="Calibri"/>
          <w:b/>
          <w:color w:val="5F497A"/>
        </w:rPr>
        <w:t>sin restricciones</w:t>
      </w:r>
      <w:r>
        <w:rPr>
          <w:rFonts w:ascii="Calibri" w:eastAsia="Calibri" w:hAnsi="Calibri" w:cs="Calibri"/>
        </w:rPr>
        <w:t xml:space="preserve"> para ampliar el público potencial. </w:t>
      </w:r>
    </w:p>
    <w:p w14:paraId="50349E76" w14:textId="77777777" w:rsidR="00CB4D0A" w:rsidRDefault="000273F6">
      <w:pPr>
        <w:numPr>
          <w:ilvl w:val="0"/>
          <w:numId w:val="10"/>
        </w:numPr>
        <w:spacing w:before="120" w:after="240" w:line="360" w:lineRule="auto"/>
        <w:jc w:val="both"/>
        <w:rPr>
          <w:rFonts w:ascii="Calibri" w:eastAsia="Calibri" w:hAnsi="Calibri" w:cs="Calibri"/>
        </w:rPr>
      </w:pPr>
      <w:r>
        <w:rPr>
          <w:rFonts w:ascii="Calibri" w:eastAsia="Calibri" w:hAnsi="Calibri" w:cs="Calibri"/>
        </w:rPr>
        <w:t xml:space="preserve">Formatos que permitan publicar </w:t>
      </w:r>
      <w:proofErr w:type="spellStart"/>
      <w:r>
        <w:rPr>
          <w:rFonts w:ascii="Calibri" w:eastAsia="Calibri" w:hAnsi="Calibri" w:cs="Calibri"/>
          <w:b/>
          <w:i/>
          <w:color w:val="5F497A"/>
        </w:rPr>
        <w:t>metainformación</w:t>
      </w:r>
      <w:proofErr w:type="spellEnd"/>
      <w:r>
        <w:rPr>
          <w:rFonts w:ascii="Calibri" w:eastAsia="Calibri" w:hAnsi="Calibri" w:cs="Calibri"/>
        </w:rPr>
        <w:t xml:space="preserve"> incorporada.</w:t>
      </w:r>
    </w:p>
    <w:p w14:paraId="0DAFFD9F" w14:textId="77777777" w:rsidR="00CB4D0A" w:rsidRDefault="000273F6">
      <w:pPr>
        <w:numPr>
          <w:ilvl w:val="0"/>
          <w:numId w:val="10"/>
        </w:numPr>
        <w:spacing w:before="240" w:after="240" w:line="360" w:lineRule="auto"/>
        <w:ind w:left="714" w:hanging="357"/>
        <w:jc w:val="both"/>
        <w:rPr>
          <w:rFonts w:ascii="Calibri" w:eastAsia="Calibri" w:hAnsi="Calibri" w:cs="Calibri"/>
        </w:rPr>
      </w:pPr>
      <w:r>
        <w:rPr>
          <w:rFonts w:ascii="Calibri" w:eastAsia="Calibri" w:hAnsi="Calibri" w:cs="Calibri"/>
        </w:rPr>
        <w:t xml:space="preserve">Formatos compatibles con lo establecido en la </w:t>
      </w:r>
      <w:hyperlink r:id="rId42">
        <w:r>
          <w:rPr>
            <w:rFonts w:ascii="Calibri" w:eastAsia="Calibri" w:hAnsi="Calibri" w:cs="Calibri"/>
            <w:b/>
            <w:color w:val="0000FF"/>
            <w:u w:val="single"/>
          </w:rPr>
          <w:t>Norma Técnica de Interoperabilidad del Catálogo de estándares</w:t>
        </w:r>
      </w:hyperlink>
      <w:r>
        <w:rPr>
          <w:rFonts w:ascii="Calibri" w:eastAsia="Calibri" w:hAnsi="Calibri" w:cs="Calibri"/>
        </w:rPr>
        <w:t>.</w:t>
      </w:r>
    </w:p>
    <w:p w14:paraId="33A16DB1" w14:textId="77777777" w:rsidR="00CB4D0A" w:rsidRDefault="000273F6">
      <w:pPr>
        <w:spacing w:before="240" w:after="240" w:line="360" w:lineRule="auto"/>
        <w:jc w:val="both"/>
        <w:rPr>
          <w:rFonts w:ascii="Calibri" w:eastAsia="Calibri" w:hAnsi="Calibri" w:cs="Calibri"/>
        </w:rPr>
      </w:pPr>
      <w:r>
        <w:rPr>
          <w:rFonts w:ascii="Calibri" w:eastAsia="Calibri" w:hAnsi="Calibri" w:cs="Calibri"/>
        </w:rPr>
        <w:t>A continuación</w:t>
      </w:r>
      <w:r w:rsidR="00C07C02">
        <w:rPr>
          <w:rFonts w:ascii="Calibri" w:eastAsia="Calibri" w:hAnsi="Calibri" w:cs="Calibri"/>
        </w:rPr>
        <w:t>,</w:t>
      </w:r>
      <w:r>
        <w:rPr>
          <w:rFonts w:ascii="Calibri" w:eastAsia="Calibri" w:hAnsi="Calibri" w:cs="Calibri"/>
        </w:rPr>
        <w:t xml:space="preserve"> podemos ver algunos ejemplos de formatos frecuentemente utilizados para la apertura de la información.</w:t>
      </w:r>
    </w:p>
    <w:p w14:paraId="52F9EA3A" w14:textId="77777777" w:rsidR="00CB4D0A" w:rsidRDefault="000273F6">
      <w:pPr>
        <w:spacing w:before="240"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114300" distB="114300" distL="114300" distR="114300" wp14:anchorId="6E8D1D6B" wp14:editId="36AE8231">
            <wp:extent cx="5402580" cy="5689600"/>
            <wp:effectExtent l="0" t="0" r="0" b="0"/>
            <wp:docPr id="1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3"/>
                    <a:srcRect/>
                    <a:stretch>
                      <a:fillRect/>
                    </a:stretch>
                  </pic:blipFill>
                  <pic:spPr>
                    <a:xfrm>
                      <a:off x="0" y="0"/>
                      <a:ext cx="5402580" cy="5689600"/>
                    </a:xfrm>
                    <a:prstGeom prst="rect">
                      <a:avLst/>
                    </a:prstGeom>
                    <a:ln/>
                  </pic:spPr>
                </pic:pic>
              </a:graphicData>
            </a:graphic>
          </wp:inline>
        </w:drawing>
      </w:r>
    </w:p>
    <w:p w14:paraId="589BA57C" w14:textId="77777777" w:rsidR="00CB4D0A" w:rsidRDefault="000273F6">
      <w:pPr>
        <w:spacing w:before="240" w:after="240" w:line="360" w:lineRule="auto"/>
        <w:jc w:val="both"/>
        <w:rPr>
          <w:rFonts w:ascii="Calibri" w:eastAsia="Calibri" w:hAnsi="Calibri" w:cs="Calibri"/>
        </w:rPr>
      </w:pPr>
      <w:r>
        <w:rPr>
          <w:rFonts w:ascii="Calibri" w:eastAsia="Calibri" w:hAnsi="Calibri" w:cs="Calibri"/>
        </w:rPr>
        <w:t xml:space="preserve">Asimismo, y siempre que se pueda, es recomendable también ofrecer los datos en varios </w:t>
      </w:r>
      <w:r>
        <w:rPr>
          <w:rFonts w:ascii="Calibri" w:eastAsia="Calibri" w:hAnsi="Calibri" w:cs="Calibri"/>
          <w:b/>
          <w:color w:val="5F497A"/>
        </w:rPr>
        <w:t>formatos distintos simultáneamente</w:t>
      </w:r>
      <w:r>
        <w:rPr>
          <w:rFonts w:ascii="Calibri" w:eastAsia="Calibri" w:hAnsi="Calibri" w:cs="Calibri"/>
        </w:rPr>
        <w:t xml:space="preserve"> para así intentar dar respuesta a las necesidades del mayor número de </w:t>
      </w:r>
      <w:proofErr w:type="spellStart"/>
      <w:r>
        <w:rPr>
          <w:rFonts w:ascii="Calibri" w:eastAsia="Calibri" w:hAnsi="Calibri" w:cs="Calibri"/>
          <w:i/>
        </w:rPr>
        <w:t>reutilizadores</w:t>
      </w:r>
      <w:proofErr w:type="spellEnd"/>
      <w:r>
        <w:rPr>
          <w:rFonts w:ascii="Calibri" w:eastAsia="Calibri" w:hAnsi="Calibri" w:cs="Calibri"/>
        </w:rPr>
        <w:t xml:space="preserve"> posible.</w:t>
      </w:r>
    </w:p>
    <w:p w14:paraId="66286DE5"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4.2. Nivel de detalle</w:t>
      </w:r>
    </w:p>
    <w:p w14:paraId="380CE0F4"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Es también importante </w:t>
      </w:r>
      <w:r>
        <w:rPr>
          <w:rFonts w:ascii="Calibri" w:eastAsia="Calibri" w:hAnsi="Calibri" w:cs="Calibri"/>
          <w:b/>
          <w:color w:val="5F497A"/>
        </w:rPr>
        <w:t>respetar el nivel de detalle original de los datos,</w:t>
      </w:r>
      <w:r>
        <w:rPr>
          <w:rFonts w:ascii="Calibri" w:eastAsia="Calibri" w:hAnsi="Calibri" w:cs="Calibri"/>
        </w:rPr>
        <w:t xml:space="preserve"> tal y como se generan en su origen, evitando cualquier modificación y alteración previa a su publicación para que cada </w:t>
      </w:r>
      <w:proofErr w:type="spellStart"/>
      <w:r>
        <w:rPr>
          <w:rFonts w:ascii="Calibri" w:eastAsia="Calibri" w:hAnsi="Calibri" w:cs="Calibri"/>
          <w:i/>
        </w:rPr>
        <w:t>reutilizador</w:t>
      </w:r>
      <w:proofErr w:type="spellEnd"/>
      <w:r>
        <w:rPr>
          <w:rFonts w:ascii="Calibri" w:eastAsia="Calibri" w:hAnsi="Calibri" w:cs="Calibri"/>
        </w:rPr>
        <w:t xml:space="preserve"> pueda luego realizar el tratamiento de la información que más le convenga.</w:t>
      </w:r>
    </w:p>
    <w:p w14:paraId="611EC6A8" w14:textId="77777777" w:rsidR="00CB4D0A" w:rsidRDefault="000273F6">
      <w:pPr>
        <w:spacing w:after="240" w:line="360" w:lineRule="auto"/>
        <w:jc w:val="both"/>
        <w:rPr>
          <w:rFonts w:ascii="Calibri" w:eastAsia="Calibri" w:hAnsi="Calibri" w:cs="Calibri"/>
        </w:rPr>
      </w:pPr>
      <w:r>
        <w:rPr>
          <w:rFonts w:ascii="Calibri" w:eastAsia="Calibri" w:hAnsi="Calibri" w:cs="Calibri"/>
        </w:rPr>
        <w:lastRenderedPageBreak/>
        <w:t xml:space="preserve">La única excepción a esta regla será el filtrado que pueda ser necesario realizar debido a las cuestiones de </w:t>
      </w:r>
      <w:r>
        <w:rPr>
          <w:rFonts w:ascii="Calibri" w:eastAsia="Calibri" w:hAnsi="Calibri" w:cs="Calibri"/>
          <w:b/>
          <w:color w:val="5F497A"/>
        </w:rPr>
        <w:t>privacidad</w:t>
      </w:r>
      <w:r>
        <w:rPr>
          <w:rFonts w:ascii="Calibri" w:eastAsia="Calibri" w:hAnsi="Calibri" w:cs="Calibri"/>
          <w:color w:val="5F497A"/>
        </w:rPr>
        <w:t xml:space="preserve">, </w:t>
      </w:r>
      <w:r>
        <w:rPr>
          <w:rFonts w:ascii="Calibri" w:eastAsia="Calibri" w:hAnsi="Calibri" w:cs="Calibri"/>
          <w:b/>
          <w:color w:val="5F497A"/>
        </w:rPr>
        <w:t>confidencialidad</w:t>
      </w:r>
      <w:r>
        <w:rPr>
          <w:rFonts w:ascii="Calibri" w:eastAsia="Calibri" w:hAnsi="Calibri" w:cs="Calibri"/>
          <w:color w:val="5F497A"/>
        </w:rPr>
        <w:t xml:space="preserve"> </w:t>
      </w:r>
      <w:r>
        <w:rPr>
          <w:rFonts w:ascii="Calibri" w:eastAsia="Calibri" w:hAnsi="Calibri" w:cs="Calibri"/>
          <w:b/>
          <w:color w:val="5F497A"/>
        </w:rPr>
        <w:t>o</w:t>
      </w:r>
      <w:r>
        <w:rPr>
          <w:rFonts w:ascii="Calibri" w:eastAsia="Calibri" w:hAnsi="Calibri" w:cs="Calibri"/>
          <w:color w:val="5F497A"/>
        </w:rPr>
        <w:t xml:space="preserve"> </w:t>
      </w:r>
      <w:r>
        <w:rPr>
          <w:rFonts w:ascii="Calibri" w:eastAsia="Calibri" w:hAnsi="Calibri" w:cs="Calibri"/>
          <w:b/>
          <w:color w:val="5F497A"/>
        </w:rPr>
        <w:t>seguridad</w:t>
      </w:r>
      <w:r>
        <w:rPr>
          <w:rFonts w:ascii="Calibri" w:eastAsia="Calibri" w:hAnsi="Calibri" w:cs="Calibri"/>
          <w:color w:val="5F497A"/>
        </w:rPr>
        <w:t xml:space="preserve"> </w:t>
      </w:r>
      <w:r>
        <w:rPr>
          <w:rFonts w:ascii="Calibri" w:eastAsia="Calibri" w:hAnsi="Calibri" w:cs="Calibri"/>
        </w:rPr>
        <w:t>que se han citado anteriormente.</w:t>
      </w:r>
    </w:p>
    <w:p w14:paraId="74B808F3"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4.3. Preparación de los metadatos</w:t>
      </w:r>
    </w:p>
    <w:p w14:paraId="533C3E06"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El último paso previo a la publicación de los datos consistirá en preparar los </w:t>
      </w:r>
      <w:r>
        <w:rPr>
          <w:rFonts w:ascii="Calibri" w:eastAsia="Calibri" w:hAnsi="Calibri" w:cs="Calibri"/>
          <w:b/>
          <w:color w:val="5F497A"/>
        </w:rPr>
        <w:t>metadatos</w:t>
      </w:r>
      <w:r>
        <w:rPr>
          <w:rFonts w:ascii="Calibri" w:eastAsia="Calibri" w:hAnsi="Calibri" w:cs="Calibri"/>
          <w:color w:val="5F497A"/>
        </w:rPr>
        <w:t xml:space="preserve"> </w:t>
      </w:r>
      <w:r>
        <w:rPr>
          <w:rFonts w:ascii="Calibri" w:eastAsia="Calibri" w:hAnsi="Calibri" w:cs="Calibri"/>
        </w:rPr>
        <w:t>que los acompañarán proporcionando información adicional para facilitar su localización, clasificación y reutilización. Es muy importante no sólo proporcionar el mayor número de metadatos posible, sino hacerlo también de la forma correcta, siguiendo los siguientes criterios</w:t>
      </w:r>
    </w:p>
    <w:p w14:paraId="49244DD0"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5FC55011" wp14:editId="2F9D73D8">
            <wp:extent cx="5402580" cy="2286000"/>
            <wp:effectExtent l="0" t="0" r="0" b="0"/>
            <wp:docPr id="1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4"/>
                    <a:srcRect/>
                    <a:stretch>
                      <a:fillRect/>
                    </a:stretch>
                  </pic:blipFill>
                  <pic:spPr>
                    <a:xfrm>
                      <a:off x="0" y="0"/>
                      <a:ext cx="5402580" cy="2286000"/>
                    </a:xfrm>
                    <a:prstGeom prst="rect">
                      <a:avLst/>
                    </a:prstGeom>
                    <a:ln/>
                  </pic:spPr>
                </pic:pic>
              </a:graphicData>
            </a:graphic>
          </wp:inline>
        </w:drawing>
      </w:r>
      <w:r>
        <w:rPr>
          <w:rFonts w:ascii="Calibri" w:eastAsia="Calibri" w:hAnsi="Calibri" w:cs="Calibri"/>
        </w:rPr>
        <w:t xml:space="preserve">Por otro lado, a su vez los metadatos servirán a veces para describir los </w:t>
      </w:r>
      <w:r>
        <w:rPr>
          <w:rFonts w:ascii="Calibri" w:eastAsia="Calibri" w:hAnsi="Calibri" w:cs="Calibri"/>
          <w:b/>
          <w:color w:val="5F497A"/>
        </w:rPr>
        <w:t>conjuntos de datos</w:t>
      </w:r>
      <w:r>
        <w:rPr>
          <w:rFonts w:ascii="Calibri" w:eastAsia="Calibri" w:hAnsi="Calibri" w:cs="Calibri"/>
        </w:rPr>
        <w:t xml:space="preserve"> y otras para describir los distintos </w:t>
      </w:r>
      <w:r>
        <w:rPr>
          <w:rFonts w:ascii="Calibri" w:eastAsia="Calibri" w:hAnsi="Calibri" w:cs="Calibri"/>
          <w:b/>
          <w:color w:val="5F497A"/>
        </w:rPr>
        <w:t>recursos</w:t>
      </w:r>
      <w:r>
        <w:rPr>
          <w:rFonts w:ascii="Calibri" w:eastAsia="Calibri" w:hAnsi="Calibri" w:cs="Calibri"/>
          <w:color w:val="5F497A"/>
        </w:rPr>
        <w:t xml:space="preserve"> </w:t>
      </w:r>
      <w:r>
        <w:rPr>
          <w:rFonts w:ascii="Calibri" w:eastAsia="Calibri" w:hAnsi="Calibri" w:cs="Calibri"/>
        </w:rPr>
        <w:t>(o archivos) que los componen. A continuación se muestra una tabla resumen de los metadatos que podemos proporcionar.</w:t>
      </w:r>
    </w:p>
    <w:p w14:paraId="10C9F20B"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114300" distB="114300" distL="114300" distR="114300" wp14:anchorId="4671ECE0" wp14:editId="1B992B30">
            <wp:extent cx="5402580" cy="4191000"/>
            <wp:effectExtent l="0" t="0" r="0" b="0"/>
            <wp:docPr id="1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5"/>
                    <a:srcRect/>
                    <a:stretch>
                      <a:fillRect/>
                    </a:stretch>
                  </pic:blipFill>
                  <pic:spPr>
                    <a:xfrm>
                      <a:off x="0" y="0"/>
                      <a:ext cx="5402580" cy="4191000"/>
                    </a:xfrm>
                    <a:prstGeom prst="rect">
                      <a:avLst/>
                    </a:prstGeom>
                    <a:ln/>
                  </pic:spPr>
                </pic:pic>
              </a:graphicData>
            </a:graphic>
          </wp:inline>
        </w:drawing>
      </w:r>
    </w:p>
    <w:p w14:paraId="2E573C6E"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Para una descripción más detallada sobre cada uno de estos metadatos podemos consultar el Anexo III de la </w:t>
      </w:r>
      <w:hyperlink r:id="rId46">
        <w:r>
          <w:rPr>
            <w:rFonts w:ascii="Calibri" w:eastAsia="Calibri" w:hAnsi="Calibri" w:cs="Calibri"/>
            <w:color w:val="0000FF"/>
            <w:u w:val="single"/>
          </w:rPr>
          <w:t>NTI de Reutilización de recursos de información</w:t>
        </w:r>
      </w:hyperlink>
      <w:r>
        <w:rPr>
          <w:rFonts w:ascii="Calibri" w:eastAsia="Calibri" w:hAnsi="Calibri" w:cs="Calibri"/>
        </w:rPr>
        <w:t xml:space="preserve"> y su </w:t>
      </w:r>
      <w:hyperlink r:id="rId47">
        <w:r>
          <w:rPr>
            <w:rFonts w:ascii="Calibri" w:eastAsia="Calibri" w:hAnsi="Calibri" w:cs="Calibri"/>
            <w:color w:val="0000FF"/>
            <w:u w:val="single"/>
          </w:rPr>
          <w:t>guía de aplicación</w:t>
        </w:r>
      </w:hyperlink>
      <w:r>
        <w:rPr>
          <w:rFonts w:ascii="Calibri" w:eastAsia="Calibri" w:hAnsi="Calibri" w:cs="Calibri"/>
        </w:rPr>
        <w:t>.</w:t>
      </w:r>
    </w:p>
    <w:p w14:paraId="63B616C9" w14:textId="77777777" w:rsidR="00CB4D0A" w:rsidRDefault="000273F6">
      <w:pPr>
        <w:spacing w:after="240" w:line="360" w:lineRule="auto"/>
        <w:jc w:val="both"/>
        <w:rPr>
          <w:rFonts w:ascii="Calibri" w:eastAsia="Calibri" w:hAnsi="Calibri" w:cs="Calibri"/>
        </w:rPr>
      </w:pPr>
      <w:r>
        <w:br w:type="page"/>
      </w:r>
    </w:p>
    <w:p w14:paraId="5B94FA27"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5. PUBLICAR LOS DATOS (CON CKAN)</w:t>
      </w:r>
    </w:p>
    <w:p w14:paraId="7D4DA1E6"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Para una gestión óptima de los datos de cara a su reutilización es necesario establecer una recopilación de los mismos en un punto de acceso común, que generalmente denominamos </w:t>
      </w:r>
      <w:r>
        <w:rPr>
          <w:rFonts w:ascii="Calibri" w:eastAsia="Calibri" w:hAnsi="Calibri" w:cs="Calibri"/>
          <w:b/>
          <w:color w:val="5F497A"/>
        </w:rPr>
        <w:t>catálogo de datos</w:t>
      </w:r>
      <w:r>
        <w:rPr>
          <w:rFonts w:ascii="Calibri" w:eastAsia="Calibri" w:hAnsi="Calibri" w:cs="Calibri"/>
        </w:rPr>
        <w:t xml:space="preserve">, lo que permitirá una organización más eficaz y un acceso más fácil por parte de los potenciales </w:t>
      </w:r>
      <w:proofErr w:type="spellStart"/>
      <w:r>
        <w:rPr>
          <w:rFonts w:ascii="Calibri" w:eastAsia="Calibri" w:hAnsi="Calibri" w:cs="Calibri"/>
          <w:i/>
        </w:rPr>
        <w:t>reutilizadores</w:t>
      </w:r>
      <w:proofErr w:type="spellEnd"/>
      <w:r>
        <w:rPr>
          <w:rFonts w:ascii="Calibri" w:eastAsia="Calibri" w:hAnsi="Calibri" w:cs="Calibri"/>
        </w:rPr>
        <w:t>.</w:t>
      </w:r>
    </w:p>
    <w:p w14:paraId="2648FECD" w14:textId="77777777" w:rsidR="00CB4D0A" w:rsidRDefault="000273F6">
      <w:pPr>
        <w:spacing w:after="240" w:line="360" w:lineRule="auto"/>
        <w:jc w:val="both"/>
        <w:rPr>
          <w:rFonts w:ascii="Calibri" w:eastAsia="Calibri" w:hAnsi="Calibri" w:cs="Calibri"/>
        </w:rPr>
      </w:pPr>
      <w:r>
        <w:rPr>
          <w:rFonts w:ascii="Calibri" w:eastAsia="Calibri" w:hAnsi="Calibri" w:cs="Calibri"/>
        </w:rPr>
        <w:t>En esta guía utilizaremos como ejemplo</w:t>
      </w:r>
      <w:hyperlink r:id="rId48" w:history="1">
        <w:r>
          <w:rPr>
            <w:rFonts w:ascii="Calibri" w:eastAsia="Calibri" w:hAnsi="Calibri" w:cs="Calibri"/>
          </w:rPr>
          <w:t xml:space="preserve"> </w:t>
        </w:r>
      </w:hyperlink>
      <w:hyperlink r:id="rId49" w:history="1">
        <w:r>
          <w:rPr>
            <w:rFonts w:ascii="Calibri" w:eastAsia="Calibri" w:hAnsi="Calibri" w:cs="Calibri"/>
            <w:color w:val="1155CC"/>
            <w:u w:val="single"/>
          </w:rPr>
          <w:t>CKAN</w:t>
        </w:r>
      </w:hyperlink>
      <w:r>
        <w:rPr>
          <w:rFonts w:ascii="Calibri" w:eastAsia="Calibri" w:hAnsi="Calibri" w:cs="Calibri"/>
        </w:rPr>
        <w:t xml:space="preserve"> porque es una plataforma de código abierto ampliamente utilizada y que está disponible gratuitamente, aunque existen también muchas otras opciones disponibles.</w:t>
      </w:r>
    </w:p>
    <w:p w14:paraId="5963B6E4" w14:textId="77777777" w:rsidR="00CB4D0A" w:rsidRDefault="00C00A26">
      <w:pPr>
        <w:spacing w:after="240" w:line="360" w:lineRule="auto"/>
        <w:jc w:val="both"/>
        <w:rPr>
          <w:rFonts w:ascii="Calibri" w:eastAsia="Calibri" w:hAnsi="Calibri" w:cs="Calibri"/>
        </w:rPr>
      </w:pPr>
      <w:hyperlink r:id="rId50">
        <w:r w:rsidR="000273F6">
          <w:rPr>
            <w:rFonts w:ascii="Calibri" w:eastAsia="Calibri" w:hAnsi="Calibri" w:cs="Calibri"/>
            <w:color w:val="0000FF"/>
            <w:u w:val="single"/>
          </w:rPr>
          <w:t>CKAN</w:t>
        </w:r>
      </w:hyperlink>
      <w:r w:rsidR="000273F6">
        <w:rPr>
          <w:rFonts w:ascii="Calibri" w:eastAsia="Calibri" w:hAnsi="Calibri" w:cs="Calibri"/>
        </w:rPr>
        <w:t xml:space="preserve"> es una herramienta concebida para facilitar la publicación de catálogos de datos</w:t>
      </w:r>
      <w:r w:rsidR="000273F6">
        <w:rPr>
          <w:rFonts w:ascii="Calibri" w:eastAsia="Calibri" w:hAnsi="Calibri" w:cs="Calibri"/>
          <w:vertAlign w:val="superscript"/>
        </w:rPr>
        <w:footnoteReference w:id="2"/>
      </w:r>
      <w:r w:rsidR="000273F6">
        <w:rPr>
          <w:rFonts w:ascii="Calibri" w:eastAsia="Calibri" w:hAnsi="Calibri" w:cs="Calibri"/>
        </w:rPr>
        <w:t>. Se podría comparar con un sistema de gestión de contenido tradicional (CMS), pero orientado a la publicación de datos en lugar de otro tipo de contenidos. Nos permitirá publicar y administrar colecciones de datos con muy pocos recursos y, una vez publicados, los usuarios podrán explorarlos e incluso pre-visualizarlos a través de mapas, gráficas y tablas.</w:t>
      </w:r>
    </w:p>
    <w:p w14:paraId="616C4069"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5.1. Requisitos previos</w:t>
      </w:r>
    </w:p>
    <w:p w14:paraId="10EFF874" w14:textId="77777777" w:rsidR="00CB4D0A" w:rsidRDefault="000273F6">
      <w:pPr>
        <w:spacing w:after="240" w:line="360" w:lineRule="auto"/>
        <w:jc w:val="both"/>
        <w:rPr>
          <w:rFonts w:ascii="Calibri" w:eastAsia="Calibri" w:hAnsi="Calibri" w:cs="Calibri"/>
        </w:rPr>
      </w:pPr>
      <w:r>
        <w:rPr>
          <w:rFonts w:ascii="Calibri" w:eastAsia="Calibri" w:hAnsi="Calibri" w:cs="Calibri"/>
        </w:rPr>
        <w:t>CKAN puede instalarse en cualquier máquina con una capacidad normal. Como ejemplo de requisitos mínimos para una instalación básica podríamos establecer una máquina con doble núcleo, 4 GB de RAM y 60 GB de espacio disponible en disco.</w:t>
      </w:r>
    </w:p>
    <w:p w14:paraId="6CA8E170" w14:textId="50EA56C2" w:rsidR="00CB4D0A" w:rsidRDefault="00C07C02" w:rsidP="001151C0">
      <w:pPr>
        <w:spacing w:after="240" w:line="360" w:lineRule="auto"/>
        <w:jc w:val="center"/>
        <w:rPr>
          <w:rFonts w:ascii="Calibri" w:eastAsia="Calibri" w:hAnsi="Calibri" w:cs="Calibri"/>
        </w:rPr>
      </w:pPr>
      <w:r>
        <w:rPr>
          <w:rFonts w:ascii="Calibri" w:eastAsia="Calibri" w:hAnsi="Calibri" w:cs="Calibri"/>
          <w:noProof/>
          <w:lang w:val="es-ES" w:eastAsia="es-ES"/>
        </w:rPr>
        <w:drawing>
          <wp:inline distT="114300" distB="114300" distL="114300" distR="114300" wp14:anchorId="5E1A93CC" wp14:editId="3CA4DE43">
            <wp:extent cx="5024814" cy="2102532"/>
            <wp:effectExtent l="0" t="0" r="4445" b="5715"/>
            <wp:docPr id="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5029056" cy="2104307"/>
                    </a:xfrm>
                    <a:prstGeom prst="rect">
                      <a:avLst/>
                    </a:prstGeom>
                    <a:ln/>
                  </pic:spPr>
                </pic:pic>
              </a:graphicData>
            </a:graphic>
          </wp:inline>
        </w:drawing>
      </w:r>
    </w:p>
    <w:p w14:paraId="25DD66CC"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5.2. Instalación básica</w:t>
      </w:r>
    </w:p>
    <w:p w14:paraId="39BD632C"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Si nuestros conocimientos técnicos son limitados, la forma más rápida y sencilla de empezar a trabajar con nuestro catálogo de datos puede ser utilizar una versión pre-instalada de CKAN en un servicio en la nube como </w:t>
      </w:r>
      <w:hyperlink r:id="rId52">
        <w:r>
          <w:rPr>
            <w:rFonts w:ascii="Calibri" w:eastAsia="Calibri" w:hAnsi="Calibri" w:cs="Calibri"/>
            <w:color w:val="0000FF"/>
            <w:u w:val="single"/>
          </w:rPr>
          <w:t xml:space="preserve">Amazon Web </w:t>
        </w:r>
        <w:proofErr w:type="spellStart"/>
        <w:r>
          <w:rPr>
            <w:rFonts w:ascii="Calibri" w:eastAsia="Calibri" w:hAnsi="Calibri" w:cs="Calibri"/>
            <w:color w:val="0000FF"/>
            <w:u w:val="single"/>
          </w:rPr>
          <w:t>Services</w:t>
        </w:r>
        <w:proofErr w:type="spellEnd"/>
      </w:hyperlink>
      <w:r>
        <w:rPr>
          <w:rFonts w:ascii="Calibri" w:eastAsia="Calibri" w:hAnsi="Calibri" w:cs="Calibri"/>
        </w:rPr>
        <w:t xml:space="preserve"> (AWS) con tan solo unos pocos pasos. Esta opción es sin duda la más simple, pero hay que tener en cuenta también que </w:t>
      </w:r>
      <w:r>
        <w:rPr>
          <w:rFonts w:ascii="Calibri" w:eastAsia="Calibri" w:hAnsi="Calibri" w:cs="Calibri"/>
          <w:b/>
          <w:color w:val="5F497A"/>
        </w:rPr>
        <w:t>conllevaría un coste por uso de los servicios de AWS desde 70$ mensuales</w:t>
      </w:r>
      <w:r>
        <w:rPr>
          <w:rFonts w:ascii="Calibri" w:eastAsia="Calibri" w:hAnsi="Calibri" w:cs="Calibri"/>
          <w:b/>
          <w:color w:val="5F497A"/>
          <w:vertAlign w:val="superscript"/>
        </w:rPr>
        <w:footnoteReference w:id="3"/>
      </w:r>
      <w:r>
        <w:rPr>
          <w:rFonts w:ascii="Calibri" w:eastAsia="Calibri" w:hAnsi="Calibri" w:cs="Calibri"/>
        </w:rPr>
        <w:t xml:space="preserve"> (para un uso de 24 horas al día/30 días al mes y la configuración básica que vamos a comentar).</w:t>
      </w:r>
    </w:p>
    <w:p w14:paraId="31925844" w14:textId="77777777" w:rsidR="00CB4D0A" w:rsidRDefault="000273F6">
      <w:pPr>
        <w:spacing w:after="240" w:line="360" w:lineRule="auto"/>
        <w:jc w:val="both"/>
        <w:rPr>
          <w:rFonts w:ascii="Calibri" w:eastAsia="Calibri" w:hAnsi="Calibri" w:cs="Calibri"/>
        </w:rPr>
      </w:pPr>
      <w:r>
        <w:rPr>
          <w:rFonts w:ascii="Calibri" w:eastAsia="Calibri" w:hAnsi="Calibri" w:cs="Calibri"/>
        </w:rPr>
        <w:t>Para ello una vez hayamos creado nuestra cuenta de usuario en AWS</w:t>
      </w:r>
      <w:r>
        <w:rPr>
          <w:rFonts w:ascii="Calibri" w:eastAsia="Calibri" w:hAnsi="Calibri" w:cs="Calibri"/>
          <w:vertAlign w:val="superscript"/>
        </w:rPr>
        <w:footnoteReference w:id="4"/>
      </w:r>
      <w:r>
        <w:rPr>
          <w:rFonts w:ascii="Calibri" w:eastAsia="Calibri" w:hAnsi="Calibri" w:cs="Calibri"/>
        </w:rPr>
        <w:t xml:space="preserve">, accederemos a la </w:t>
      </w:r>
      <w:hyperlink r:id="rId53">
        <w:r>
          <w:rPr>
            <w:rFonts w:ascii="Calibri" w:eastAsia="Calibri" w:hAnsi="Calibri" w:cs="Calibri"/>
            <w:color w:val="0000FF"/>
            <w:u w:val="single"/>
          </w:rPr>
          <w:t>versión pre-instalada</w:t>
        </w:r>
      </w:hyperlink>
      <w:r>
        <w:rPr>
          <w:rFonts w:ascii="Calibri" w:eastAsia="Calibri" w:hAnsi="Calibri" w:cs="Calibri"/>
        </w:rPr>
        <w:t>, elegiremos la región donde queremos desplegar la aplicación (</w:t>
      </w:r>
      <w:r>
        <w:rPr>
          <w:rFonts w:ascii="Calibri" w:eastAsia="Calibri" w:hAnsi="Calibri" w:cs="Calibri"/>
          <w:i/>
        </w:rPr>
        <w:t>EU West–</w:t>
      </w:r>
      <w:proofErr w:type="spellStart"/>
      <w:r>
        <w:rPr>
          <w:rFonts w:ascii="Calibri" w:eastAsia="Calibri" w:hAnsi="Calibri" w:cs="Calibri"/>
          <w:i/>
        </w:rPr>
        <w:t>Ireland</w:t>
      </w:r>
      <w:proofErr w:type="spellEnd"/>
      <w:r>
        <w:rPr>
          <w:rFonts w:ascii="Calibri" w:eastAsia="Calibri" w:hAnsi="Calibri" w:cs="Calibri"/>
          <w:i/>
        </w:rPr>
        <w:t xml:space="preserve"> </w:t>
      </w:r>
      <w:r>
        <w:rPr>
          <w:rFonts w:ascii="Calibri" w:eastAsia="Calibri" w:hAnsi="Calibri" w:cs="Calibri"/>
        </w:rPr>
        <w:t>para alojamiento de los datos en Europa) [Paso 1] y seleccionaremos la opción “Continuar” (</w:t>
      </w:r>
      <w:proofErr w:type="spellStart"/>
      <w:r>
        <w:rPr>
          <w:rFonts w:ascii="Calibri" w:eastAsia="Calibri" w:hAnsi="Calibri" w:cs="Calibri"/>
          <w:i/>
        </w:rPr>
        <w:t>Continue</w:t>
      </w:r>
      <w:proofErr w:type="spellEnd"/>
      <w:r>
        <w:rPr>
          <w:rFonts w:ascii="Calibri" w:eastAsia="Calibri" w:hAnsi="Calibri" w:cs="Calibri"/>
        </w:rPr>
        <w:t>) [Paso 2].</w:t>
      </w:r>
    </w:p>
    <w:p w14:paraId="5650F4E7" w14:textId="77777777" w:rsidR="00CB4D0A" w:rsidRDefault="000273F6">
      <w:pPr>
        <w:spacing w:after="240" w:line="360" w:lineRule="auto"/>
        <w:jc w:val="center"/>
        <w:rPr>
          <w:rFonts w:ascii="Calibri" w:eastAsia="Calibri" w:hAnsi="Calibri" w:cs="Calibri"/>
        </w:rPr>
      </w:pPr>
      <w:r>
        <w:rPr>
          <w:rFonts w:ascii="Calibri" w:eastAsia="Calibri" w:hAnsi="Calibri" w:cs="Calibri"/>
          <w:noProof/>
          <w:lang w:val="es-ES" w:eastAsia="es-ES"/>
        </w:rPr>
        <w:drawing>
          <wp:inline distT="0" distB="0" distL="0" distR="0" wp14:anchorId="1BEF926C" wp14:editId="50D10A28">
            <wp:extent cx="5526770" cy="2198622"/>
            <wp:effectExtent l="0" t="0" r="0" b="0"/>
            <wp:docPr id="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4"/>
                    <a:srcRect/>
                    <a:stretch>
                      <a:fillRect/>
                    </a:stretch>
                  </pic:blipFill>
                  <pic:spPr>
                    <a:xfrm>
                      <a:off x="0" y="0"/>
                      <a:ext cx="5526770" cy="2198622"/>
                    </a:xfrm>
                    <a:prstGeom prst="rect">
                      <a:avLst/>
                    </a:prstGeom>
                    <a:ln/>
                  </pic:spPr>
                </pic:pic>
              </a:graphicData>
            </a:graphic>
          </wp:inline>
        </w:drawing>
      </w:r>
    </w:p>
    <w:p w14:paraId="7AD037B4" w14:textId="77777777" w:rsidR="00CB4D0A" w:rsidRDefault="000273F6">
      <w:pPr>
        <w:spacing w:after="240" w:line="360" w:lineRule="auto"/>
        <w:jc w:val="both"/>
        <w:rPr>
          <w:rFonts w:ascii="Calibri" w:eastAsia="Calibri" w:hAnsi="Calibri" w:cs="Calibri"/>
        </w:rPr>
      </w:pPr>
      <w:r>
        <w:rPr>
          <w:rFonts w:ascii="Calibri" w:eastAsia="Calibri" w:hAnsi="Calibri" w:cs="Calibri"/>
        </w:rPr>
        <w:t>A continuación, escogeremos el tipo de servidor (</w:t>
      </w:r>
      <w:r>
        <w:rPr>
          <w:rFonts w:ascii="Calibri" w:eastAsia="Calibri" w:hAnsi="Calibri" w:cs="Calibri"/>
          <w:i/>
        </w:rPr>
        <w:t>m1.medium</w:t>
      </w:r>
      <w:r>
        <w:rPr>
          <w:rFonts w:ascii="Calibri" w:eastAsia="Calibri" w:hAnsi="Calibri" w:cs="Calibri"/>
        </w:rPr>
        <w:t xml:space="preserve"> debería ser suficiente para empezar) [Paso 3] y tendremos que generar una nueva clave</w:t>
      </w:r>
      <w:r>
        <w:rPr>
          <w:rFonts w:ascii="Calibri" w:eastAsia="Calibri" w:hAnsi="Calibri" w:cs="Calibri"/>
          <w:vertAlign w:val="superscript"/>
        </w:rPr>
        <w:footnoteReference w:id="5"/>
      </w:r>
      <w:r>
        <w:rPr>
          <w:rFonts w:ascii="Calibri" w:eastAsia="Calibri" w:hAnsi="Calibri" w:cs="Calibri"/>
        </w:rPr>
        <w:t xml:space="preserve"> (</w:t>
      </w:r>
      <w:proofErr w:type="spellStart"/>
      <w:r>
        <w:rPr>
          <w:rFonts w:ascii="Calibri" w:eastAsia="Calibri" w:hAnsi="Calibri" w:cs="Calibri"/>
          <w:i/>
        </w:rPr>
        <w:t>key</w:t>
      </w:r>
      <w:proofErr w:type="spellEnd"/>
      <w:r>
        <w:rPr>
          <w:rFonts w:ascii="Calibri" w:eastAsia="Calibri" w:hAnsi="Calibri" w:cs="Calibri"/>
          <w:i/>
        </w:rPr>
        <w:t xml:space="preserve"> </w:t>
      </w:r>
      <w:proofErr w:type="spellStart"/>
      <w:r>
        <w:rPr>
          <w:rFonts w:ascii="Calibri" w:eastAsia="Calibri" w:hAnsi="Calibri" w:cs="Calibri"/>
          <w:i/>
        </w:rPr>
        <w:t>pair</w:t>
      </w:r>
      <w:proofErr w:type="spellEnd"/>
      <w:r>
        <w:rPr>
          <w:rFonts w:ascii="Calibri" w:eastAsia="Calibri" w:hAnsi="Calibri" w:cs="Calibri"/>
        </w:rPr>
        <w:t>) para poder acceder luego al servidor. Usaremos entonces la opción “</w:t>
      </w:r>
      <w:proofErr w:type="spellStart"/>
      <w:r>
        <w:rPr>
          <w:rFonts w:ascii="Calibri" w:eastAsia="Calibri" w:hAnsi="Calibri" w:cs="Calibri"/>
          <w:i/>
        </w:rPr>
        <w:t>Visit</w:t>
      </w:r>
      <w:proofErr w:type="spellEnd"/>
      <w:r>
        <w:rPr>
          <w:rFonts w:ascii="Calibri" w:eastAsia="Calibri" w:hAnsi="Calibri" w:cs="Calibri"/>
          <w:i/>
        </w:rPr>
        <w:t xml:space="preserve"> </w:t>
      </w:r>
      <w:proofErr w:type="spellStart"/>
      <w:r>
        <w:rPr>
          <w:rFonts w:ascii="Calibri" w:eastAsia="Calibri" w:hAnsi="Calibri" w:cs="Calibri"/>
          <w:i/>
        </w:rPr>
        <w:t>the</w:t>
      </w:r>
      <w:proofErr w:type="spellEnd"/>
      <w:r>
        <w:rPr>
          <w:rFonts w:ascii="Calibri" w:eastAsia="Calibri" w:hAnsi="Calibri" w:cs="Calibri"/>
          <w:i/>
        </w:rPr>
        <w:t xml:space="preserve"> Amazon EC2 </w:t>
      </w:r>
      <w:proofErr w:type="spellStart"/>
      <w:r>
        <w:rPr>
          <w:rFonts w:ascii="Calibri" w:eastAsia="Calibri" w:hAnsi="Calibri" w:cs="Calibri"/>
          <w:i/>
        </w:rPr>
        <w:t>Console</w:t>
      </w:r>
      <w:proofErr w:type="spellEnd"/>
      <w:r>
        <w:rPr>
          <w:rFonts w:ascii="Calibri" w:eastAsia="Calibri" w:hAnsi="Calibri" w:cs="Calibri"/>
        </w:rPr>
        <w:t>” [Paso 4] que abrirá la Consola de gestión en una ventana nueva.</w:t>
      </w:r>
    </w:p>
    <w:p w14:paraId="20F5E2E9"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0" distB="0" distL="0" distR="0" wp14:anchorId="7E7F80F6" wp14:editId="7C8354CD">
            <wp:extent cx="5397833" cy="5234398"/>
            <wp:effectExtent l="0" t="0" r="0" b="0"/>
            <wp:docPr id="2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
                    <a:srcRect/>
                    <a:stretch>
                      <a:fillRect/>
                    </a:stretch>
                  </pic:blipFill>
                  <pic:spPr>
                    <a:xfrm>
                      <a:off x="0" y="0"/>
                      <a:ext cx="5397833" cy="5234398"/>
                    </a:xfrm>
                    <a:prstGeom prst="rect">
                      <a:avLst/>
                    </a:prstGeom>
                    <a:ln/>
                  </pic:spPr>
                </pic:pic>
              </a:graphicData>
            </a:graphic>
          </wp:inline>
        </w:drawing>
      </w:r>
    </w:p>
    <w:p w14:paraId="140EDB7D" w14:textId="77777777" w:rsidR="00CB4D0A" w:rsidRDefault="000273F6" w:rsidP="00C07C02">
      <w:pPr>
        <w:spacing w:after="240" w:line="360" w:lineRule="auto"/>
        <w:jc w:val="center"/>
        <w:rPr>
          <w:rFonts w:ascii="Calibri" w:eastAsia="Calibri" w:hAnsi="Calibri" w:cs="Calibri"/>
        </w:rPr>
      </w:pPr>
      <w:r>
        <w:rPr>
          <w:rFonts w:ascii="Calibri" w:eastAsia="Calibri" w:hAnsi="Calibri" w:cs="Calibri"/>
        </w:rPr>
        <w:t>Ya en la consola usaremos la opción “</w:t>
      </w:r>
      <w:proofErr w:type="spellStart"/>
      <w:r>
        <w:rPr>
          <w:rFonts w:ascii="Calibri" w:eastAsia="Calibri" w:hAnsi="Calibri" w:cs="Calibri"/>
        </w:rPr>
        <w:t>Create</w:t>
      </w:r>
      <w:proofErr w:type="spellEnd"/>
      <w:r>
        <w:rPr>
          <w:rFonts w:ascii="Calibri" w:eastAsia="Calibri" w:hAnsi="Calibri" w:cs="Calibri"/>
        </w:rPr>
        <w:t xml:space="preserve"> Key </w:t>
      </w:r>
      <w:proofErr w:type="spellStart"/>
      <w:r>
        <w:rPr>
          <w:rFonts w:ascii="Calibri" w:eastAsia="Calibri" w:hAnsi="Calibri" w:cs="Calibri"/>
        </w:rPr>
        <w:t>Pair</w:t>
      </w:r>
      <w:proofErr w:type="spellEnd"/>
      <w:r>
        <w:rPr>
          <w:rFonts w:ascii="Calibri" w:eastAsia="Calibri" w:hAnsi="Calibri" w:cs="Calibri"/>
        </w:rPr>
        <w:t>” [Paso 5], introduciremos un nombre para la clave [Paso 6] y la generaremos con la opción “</w:t>
      </w:r>
      <w:proofErr w:type="spellStart"/>
      <w:r>
        <w:rPr>
          <w:rFonts w:ascii="Calibri" w:eastAsia="Calibri" w:hAnsi="Calibri" w:cs="Calibri"/>
        </w:rPr>
        <w:t>Create</w:t>
      </w:r>
      <w:proofErr w:type="spellEnd"/>
      <w:r>
        <w:rPr>
          <w:rFonts w:ascii="Calibri" w:eastAsia="Calibri" w:hAnsi="Calibri" w:cs="Calibri"/>
        </w:rPr>
        <w:t>” [Paso 7].</w:t>
      </w:r>
      <w:r w:rsidR="00C07C02" w:rsidRPr="00C07C02">
        <w:rPr>
          <w:rFonts w:ascii="Calibri" w:eastAsia="Calibri" w:hAnsi="Calibri" w:cs="Calibri"/>
          <w:noProof/>
        </w:rPr>
        <w:t xml:space="preserve"> </w:t>
      </w:r>
      <w:r w:rsidR="00C07C02">
        <w:rPr>
          <w:rFonts w:ascii="Calibri" w:eastAsia="Calibri" w:hAnsi="Calibri" w:cs="Calibri"/>
          <w:noProof/>
          <w:lang w:val="es-ES" w:eastAsia="es-ES"/>
        </w:rPr>
        <w:drawing>
          <wp:inline distT="0" distB="0" distL="0" distR="0" wp14:anchorId="55592AFE" wp14:editId="58D3291D">
            <wp:extent cx="3767514" cy="1929530"/>
            <wp:effectExtent l="0" t="0" r="0" b="1270"/>
            <wp:docPr id="3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6"/>
                    <a:srcRect/>
                    <a:stretch>
                      <a:fillRect/>
                    </a:stretch>
                  </pic:blipFill>
                  <pic:spPr>
                    <a:xfrm>
                      <a:off x="0" y="0"/>
                      <a:ext cx="3778781" cy="1935300"/>
                    </a:xfrm>
                    <a:prstGeom prst="rect">
                      <a:avLst/>
                    </a:prstGeom>
                    <a:ln/>
                  </pic:spPr>
                </pic:pic>
              </a:graphicData>
            </a:graphic>
          </wp:inline>
        </w:drawing>
      </w:r>
    </w:p>
    <w:p w14:paraId="190711E5" w14:textId="77777777" w:rsidR="00CB4D0A" w:rsidRDefault="00CB4D0A">
      <w:pPr>
        <w:spacing w:after="240" w:line="360" w:lineRule="auto"/>
        <w:jc w:val="both"/>
        <w:rPr>
          <w:rFonts w:ascii="Calibri" w:eastAsia="Calibri" w:hAnsi="Calibri" w:cs="Calibri"/>
        </w:rPr>
      </w:pPr>
    </w:p>
    <w:p w14:paraId="3F463C9B" w14:textId="77777777" w:rsidR="00CB4D0A" w:rsidRDefault="000273F6">
      <w:pPr>
        <w:spacing w:after="240" w:line="360" w:lineRule="auto"/>
        <w:jc w:val="both"/>
        <w:rPr>
          <w:rFonts w:ascii="Calibri" w:eastAsia="Calibri" w:hAnsi="Calibri" w:cs="Calibri"/>
        </w:rPr>
      </w:pPr>
      <w:r>
        <w:rPr>
          <w:rFonts w:ascii="Calibri" w:eastAsia="Calibri" w:hAnsi="Calibri" w:cs="Calibri"/>
        </w:rPr>
        <w:lastRenderedPageBreak/>
        <w:t xml:space="preserve">Se generará un archivo con el nombre de clave que hayamos definido y la extensión </w:t>
      </w:r>
      <w:r>
        <w:rPr>
          <w:rFonts w:ascii="Calibri" w:eastAsia="Calibri" w:hAnsi="Calibri" w:cs="Calibri"/>
          <w:i/>
        </w:rPr>
        <w:t>.</w:t>
      </w:r>
      <w:proofErr w:type="spellStart"/>
      <w:r>
        <w:rPr>
          <w:rFonts w:ascii="Calibri" w:eastAsia="Calibri" w:hAnsi="Calibri" w:cs="Calibri"/>
          <w:i/>
        </w:rPr>
        <w:t>pem</w:t>
      </w:r>
      <w:proofErr w:type="spellEnd"/>
      <w:r>
        <w:rPr>
          <w:rFonts w:ascii="Calibri" w:eastAsia="Calibri" w:hAnsi="Calibri" w:cs="Calibri"/>
        </w:rPr>
        <w:t xml:space="preserve"> que deberemos guardar y reservar en una localización segura. </w:t>
      </w:r>
    </w:p>
    <w:p w14:paraId="048FEBEA" w14:textId="77777777" w:rsidR="00CB4D0A" w:rsidRDefault="000273F6">
      <w:pPr>
        <w:spacing w:after="240" w:line="360" w:lineRule="auto"/>
        <w:jc w:val="both"/>
        <w:rPr>
          <w:rFonts w:ascii="Calibri" w:eastAsia="Calibri" w:hAnsi="Calibri" w:cs="Calibri"/>
        </w:rPr>
      </w:pPr>
      <w:r>
        <w:rPr>
          <w:rFonts w:ascii="Calibri" w:eastAsia="Calibri" w:hAnsi="Calibri" w:cs="Calibri"/>
        </w:rPr>
        <w:t>Volveremos entonces a la página anterior y la recargaremos para comprobar que la clave ya está asignada [Paso 8] y podremos arrancar finalmente nuestro nuevo CKAN utilizando la opción “</w:t>
      </w:r>
      <w:proofErr w:type="spellStart"/>
      <w:r>
        <w:rPr>
          <w:rFonts w:ascii="Calibri" w:eastAsia="Calibri" w:hAnsi="Calibri" w:cs="Calibri"/>
        </w:rPr>
        <w:t>Launch</w:t>
      </w:r>
      <w:proofErr w:type="spellEnd"/>
      <w:r>
        <w:rPr>
          <w:rFonts w:ascii="Calibri" w:eastAsia="Calibri" w:hAnsi="Calibri" w:cs="Calibri"/>
        </w:rPr>
        <w:t xml:space="preserve"> </w:t>
      </w:r>
      <w:proofErr w:type="spellStart"/>
      <w:r>
        <w:rPr>
          <w:rFonts w:ascii="Calibri" w:eastAsia="Calibri" w:hAnsi="Calibri" w:cs="Calibri"/>
        </w:rPr>
        <w:t>with</w:t>
      </w:r>
      <w:proofErr w:type="spellEnd"/>
      <w:r>
        <w:rPr>
          <w:rFonts w:ascii="Calibri" w:eastAsia="Calibri" w:hAnsi="Calibri" w:cs="Calibri"/>
        </w:rPr>
        <w:t xml:space="preserve"> 1-Click” [Paso 9].</w:t>
      </w:r>
    </w:p>
    <w:p w14:paraId="205A2F2D"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0" distB="0" distL="0" distR="0" wp14:anchorId="37DD2B61" wp14:editId="3AD60D04">
            <wp:extent cx="5412776" cy="4545461"/>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7"/>
                    <a:srcRect/>
                    <a:stretch>
                      <a:fillRect/>
                    </a:stretch>
                  </pic:blipFill>
                  <pic:spPr>
                    <a:xfrm>
                      <a:off x="0" y="0"/>
                      <a:ext cx="5412776" cy="4545461"/>
                    </a:xfrm>
                    <a:prstGeom prst="rect">
                      <a:avLst/>
                    </a:prstGeom>
                    <a:ln/>
                  </pic:spPr>
                </pic:pic>
              </a:graphicData>
            </a:graphic>
          </wp:inline>
        </w:drawing>
      </w:r>
    </w:p>
    <w:p w14:paraId="3ED0898B"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Inmediatamente aparecerá un mensaje indicándonos que la </w:t>
      </w:r>
      <w:r>
        <w:rPr>
          <w:rFonts w:ascii="Calibri" w:eastAsia="Calibri" w:hAnsi="Calibri" w:cs="Calibri"/>
          <w:i/>
        </w:rPr>
        <w:t>instancia</w:t>
      </w:r>
      <w:r>
        <w:rPr>
          <w:rFonts w:ascii="Calibri" w:eastAsia="Calibri" w:hAnsi="Calibri" w:cs="Calibri"/>
        </w:rPr>
        <w:t xml:space="preserve"> de CKAN que acabamos de crear se está inicializando y en unos pocos minutos estará lista para ser utilizada. </w:t>
      </w:r>
    </w:p>
    <w:p w14:paraId="61397C2D" w14:textId="77777777" w:rsidR="00CB4D0A" w:rsidRDefault="000273F6">
      <w:pPr>
        <w:spacing w:after="240" w:line="360" w:lineRule="auto"/>
        <w:jc w:val="both"/>
        <w:rPr>
          <w:rFonts w:ascii="Calibri" w:eastAsia="Calibri" w:hAnsi="Calibri" w:cs="Calibri"/>
        </w:rPr>
      </w:pPr>
      <w:r>
        <w:rPr>
          <w:rFonts w:ascii="Calibri" w:eastAsia="Calibri" w:hAnsi="Calibri" w:cs="Calibri"/>
        </w:rPr>
        <w:t>Podemos comprobar su estado en todo momento a través del acceso al panel de control [Paso 10].</w:t>
      </w:r>
    </w:p>
    <w:p w14:paraId="755DACA7"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0" distB="0" distL="0" distR="0" wp14:anchorId="40BE380E" wp14:editId="5C79569D">
            <wp:extent cx="5373606" cy="4168517"/>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8"/>
                    <a:srcRect/>
                    <a:stretch>
                      <a:fillRect/>
                    </a:stretch>
                  </pic:blipFill>
                  <pic:spPr>
                    <a:xfrm>
                      <a:off x="0" y="0"/>
                      <a:ext cx="5373606" cy="4168517"/>
                    </a:xfrm>
                    <a:prstGeom prst="rect">
                      <a:avLst/>
                    </a:prstGeom>
                    <a:ln/>
                  </pic:spPr>
                </pic:pic>
              </a:graphicData>
            </a:graphic>
          </wp:inline>
        </w:drawing>
      </w:r>
    </w:p>
    <w:p w14:paraId="25B5687F" w14:textId="77777777" w:rsidR="00CB4D0A" w:rsidRDefault="000273F6">
      <w:pPr>
        <w:spacing w:after="240" w:line="360" w:lineRule="auto"/>
        <w:jc w:val="both"/>
        <w:rPr>
          <w:rFonts w:ascii="Calibri" w:eastAsia="Calibri" w:hAnsi="Calibri" w:cs="Calibri"/>
        </w:rPr>
      </w:pPr>
      <w:r>
        <w:rPr>
          <w:rFonts w:ascii="Calibri" w:eastAsia="Calibri" w:hAnsi="Calibri" w:cs="Calibri"/>
        </w:rPr>
        <w:t>Ya en el panel de control podremos ver cuándo CKAN está ya en marcha (el estado pasará a ser “</w:t>
      </w:r>
      <w:r>
        <w:rPr>
          <w:rFonts w:ascii="Calibri" w:eastAsia="Calibri" w:hAnsi="Calibri" w:cs="Calibri"/>
          <w:i/>
        </w:rPr>
        <w:t>running</w:t>
      </w:r>
      <w:r>
        <w:rPr>
          <w:rFonts w:ascii="Calibri" w:eastAsia="Calibri" w:hAnsi="Calibri" w:cs="Calibri"/>
        </w:rPr>
        <w:t>”) [Paso 11] y verificar que funciona correctamente accediendo a través de un navegador web utilizando de la IP pública que tiene asignada [Paso 12].</w:t>
      </w:r>
    </w:p>
    <w:p w14:paraId="3B76A448"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0" distB="0" distL="0" distR="0" wp14:anchorId="35FCA398" wp14:editId="381CE0E6">
            <wp:extent cx="5464530" cy="836742"/>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9"/>
                    <a:srcRect l="25786" t="24639" r="31183"/>
                    <a:stretch>
                      <a:fillRect/>
                    </a:stretch>
                  </pic:blipFill>
                  <pic:spPr>
                    <a:xfrm>
                      <a:off x="0" y="0"/>
                      <a:ext cx="5464530" cy="836742"/>
                    </a:xfrm>
                    <a:prstGeom prst="rect">
                      <a:avLst/>
                    </a:prstGeom>
                    <a:ln/>
                  </pic:spPr>
                </pic:pic>
              </a:graphicData>
            </a:graphic>
          </wp:inline>
        </w:drawing>
      </w:r>
    </w:p>
    <w:p w14:paraId="51893752" w14:textId="77777777" w:rsidR="00CB4D0A" w:rsidRDefault="000273F6">
      <w:pPr>
        <w:spacing w:after="240" w:line="360" w:lineRule="auto"/>
        <w:jc w:val="both"/>
        <w:rPr>
          <w:rFonts w:ascii="Calibri" w:eastAsia="Calibri" w:hAnsi="Calibri" w:cs="Calibri"/>
        </w:rPr>
      </w:pPr>
      <w:r>
        <w:rPr>
          <w:rFonts w:ascii="Calibri" w:eastAsia="Calibri" w:hAnsi="Calibri" w:cs="Calibri"/>
        </w:rPr>
        <w:t>Si todo ha salido correctamente esto es lo que veremos en nuestro navegador al introducir la IP asignada en la barra de direcciones.</w:t>
      </w:r>
    </w:p>
    <w:p w14:paraId="181C247A"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0" distB="0" distL="0" distR="0" wp14:anchorId="46ECB9DC" wp14:editId="02A312C1">
            <wp:extent cx="5406604" cy="3710443"/>
            <wp:effectExtent l="0" t="0" r="0" b="0"/>
            <wp:docPr id="3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0"/>
                    <a:srcRect/>
                    <a:stretch>
                      <a:fillRect/>
                    </a:stretch>
                  </pic:blipFill>
                  <pic:spPr>
                    <a:xfrm>
                      <a:off x="0" y="0"/>
                      <a:ext cx="5406604" cy="3710443"/>
                    </a:xfrm>
                    <a:prstGeom prst="rect">
                      <a:avLst/>
                    </a:prstGeom>
                    <a:ln/>
                  </pic:spPr>
                </pic:pic>
              </a:graphicData>
            </a:graphic>
          </wp:inline>
        </w:drawing>
      </w:r>
    </w:p>
    <w:p w14:paraId="0AB00E14" w14:textId="77777777" w:rsidR="00CB4D0A" w:rsidRDefault="000273F6">
      <w:pPr>
        <w:spacing w:after="240" w:line="360" w:lineRule="auto"/>
        <w:jc w:val="both"/>
        <w:rPr>
          <w:rFonts w:ascii="Calibri" w:eastAsia="Calibri" w:hAnsi="Calibri" w:cs="Calibri"/>
        </w:rPr>
      </w:pPr>
      <w:r>
        <w:rPr>
          <w:rFonts w:ascii="Calibri" w:eastAsia="Calibri" w:hAnsi="Calibri" w:cs="Calibri"/>
        </w:rPr>
        <w:t>Ahora podríamos ya registrarnos directamente y empezar a utilizar CKAN como usuarios para publicar datos.</w:t>
      </w:r>
    </w:p>
    <w:p w14:paraId="1F18B9C2"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5.3. Instalación avanzada</w:t>
      </w:r>
    </w:p>
    <w:p w14:paraId="129B0C90"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Si contamos con unos conocimientos técnicos más amplios y queremos optar por una instalación más personalizada, la más cómoda entre las </w:t>
      </w:r>
      <w:hyperlink r:id="rId61">
        <w:r>
          <w:rPr>
            <w:rFonts w:ascii="Calibri" w:eastAsia="Calibri" w:hAnsi="Calibri" w:cs="Calibri"/>
            <w:color w:val="0000FF"/>
            <w:u w:val="single"/>
          </w:rPr>
          <w:t>opciones disponibles</w:t>
        </w:r>
      </w:hyperlink>
      <w:r>
        <w:rPr>
          <w:rFonts w:ascii="Calibri" w:eastAsia="Calibri" w:hAnsi="Calibri" w:cs="Calibri"/>
        </w:rPr>
        <w:t xml:space="preserve"> sería utilizar la versión empaquetada para </w:t>
      </w:r>
      <w:hyperlink r:id="rId62">
        <w:r>
          <w:rPr>
            <w:rFonts w:ascii="Calibri" w:eastAsia="Calibri" w:hAnsi="Calibri" w:cs="Calibri"/>
            <w:color w:val="0000FF"/>
            <w:u w:val="single"/>
          </w:rPr>
          <w:t>servidores Ubuntu 12.04, 64-bit</w:t>
        </w:r>
      </w:hyperlink>
      <w:r>
        <w:rPr>
          <w:rFonts w:ascii="Calibri" w:eastAsia="Calibri" w:hAnsi="Calibri" w:cs="Calibri"/>
        </w:rPr>
        <w:t xml:space="preserve">. Aquí contaríamos con dos alternativas respecto al </w:t>
      </w:r>
      <w:r>
        <w:rPr>
          <w:rFonts w:ascii="Calibri" w:eastAsia="Calibri" w:hAnsi="Calibri" w:cs="Calibri"/>
          <w:i/>
        </w:rPr>
        <w:t xml:space="preserve">hardware </w:t>
      </w:r>
      <w:r>
        <w:rPr>
          <w:rFonts w:ascii="Calibri" w:eastAsia="Calibri" w:hAnsi="Calibri" w:cs="Calibri"/>
        </w:rPr>
        <w:t>a utilizar:</w:t>
      </w:r>
    </w:p>
    <w:p w14:paraId="613DB5EB" w14:textId="77777777" w:rsidR="00CB4D0A" w:rsidRDefault="000273F6">
      <w:pPr>
        <w:numPr>
          <w:ilvl w:val="0"/>
          <w:numId w:val="11"/>
        </w:numPr>
        <w:spacing w:line="360" w:lineRule="auto"/>
        <w:contextualSpacing/>
        <w:jc w:val="both"/>
        <w:rPr>
          <w:rFonts w:ascii="Calibri" w:eastAsia="Calibri" w:hAnsi="Calibri" w:cs="Calibri"/>
        </w:rPr>
      </w:pPr>
      <w:r>
        <w:rPr>
          <w:rFonts w:ascii="Calibri" w:eastAsia="Calibri" w:hAnsi="Calibri" w:cs="Calibri"/>
        </w:rPr>
        <w:t xml:space="preserve">Nuevamente podríamos optar por utilizar un servicio en la nube como AWS, aunque en esta ocasión partiríamos simplemente de una </w:t>
      </w:r>
      <w:hyperlink r:id="rId63">
        <w:r>
          <w:rPr>
            <w:rFonts w:ascii="Calibri" w:eastAsia="Calibri" w:hAnsi="Calibri" w:cs="Calibri"/>
            <w:color w:val="0000FF"/>
            <w:u w:val="single"/>
          </w:rPr>
          <w:t>preinstalación de Ubuntu</w:t>
        </w:r>
      </w:hyperlink>
      <w:r>
        <w:rPr>
          <w:rFonts w:ascii="Calibri" w:eastAsia="Calibri" w:hAnsi="Calibri" w:cs="Calibri"/>
        </w:rPr>
        <w:t xml:space="preserve"> y necesitaríamos crear un grupo de seguridad (</w:t>
      </w:r>
      <w:proofErr w:type="spellStart"/>
      <w:r>
        <w:rPr>
          <w:rFonts w:ascii="Calibri" w:eastAsia="Calibri" w:hAnsi="Calibri" w:cs="Calibri"/>
          <w:i/>
        </w:rPr>
        <w:t>security</w:t>
      </w:r>
      <w:proofErr w:type="spellEnd"/>
      <w:r>
        <w:rPr>
          <w:rFonts w:ascii="Calibri" w:eastAsia="Calibri" w:hAnsi="Calibri" w:cs="Calibri"/>
          <w:i/>
        </w:rPr>
        <w:t xml:space="preserve"> </w:t>
      </w:r>
      <w:proofErr w:type="spellStart"/>
      <w:r>
        <w:rPr>
          <w:rFonts w:ascii="Calibri" w:eastAsia="Calibri" w:hAnsi="Calibri" w:cs="Calibri"/>
          <w:i/>
        </w:rPr>
        <w:t>group</w:t>
      </w:r>
      <w:proofErr w:type="spellEnd"/>
      <w:r>
        <w:rPr>
          <w:rFonts w:ascii="Calibri" w:eastAsia="Calibri" w:hAnsi="Calibri" w:cs="Calibri"/>
        </w:rPr>
        <w:t>) con permisos 0.0.0.0 para los puertos 22, 80 y 5000. Contaríamos además con la ventaja añadida de poder seleccionar servidores más asequibles para realizar nuestras pruebas (</w:t>
      </w:r>
      <w:r>
        <w:rPr>
          <w:rFonts w:ascii="Calibri" w:eastAsia="Calibri" w:hAnsi="Calibri" w:cs="Calibri"/>
          <w:i/>
        </w:rPr>
        <w:t>m1.small por unos 35 dólares mensuales</w:t>
      </w:r>
      <w:r>
        <w:rPr>
          <w:rFonts w:ascii="Calibri" w:eastAsia="Calibri" w:hAnsi="Calibri" w:cs="Calibri"/>
          <w:vertAlign w:val="superscript"/>
        </w:rPr>
        <w:footnoteReference w:id="6"/>
      </w:r>
      <w:r>
        <w:rPr>
          <w:rFonts w:ascii="Calibri" w:eastAsia="Calibri" w:hAnsi="Calibri" w:cs="Calibri"/>
        </w:rPr>
        <w:t xml:space="preserve">) y, además, </w:t>
      </w:r>
      <w:r>
        <w:rPr>
          <w:rFonts w:ascii="Calibri" w:eastAsia="Calibri" w:hAnsi="Calibri" w:cs="Calibri"/>
        </w:rPr>
        <w:lastRenderedPageBreak/>
        <w:t xml:space="preserve">podríamos optar también por utilizar una </w:t>
      </w:r>
      <w:hyperlink r:id="rId64">
        <w:r>
          <w:rPr>
            <w:rFonts w:ascii="Calibri" w:eastAsia="Calibri" w:hAnsi="Calibri" w:cs="Calibri"/>
            <w:color w:val="0000FF"/>
            <w:u w:val="single"/>
          </w:rPr>
          <w:t>cuenta de prueba gratuita durante 1 año</w:t>
        </w:r>
      </w:hyperlink>
      <w:r>
        <w:rPr>
          <w:rFonts w:ascii="Calibri" w:eastAsia="Calibri" w:hAnsi="Calibri" w:cs="Calibri"/>
        </w:rPr>
        <w:t xml:space="preserve"> disponible para los servidores más básicos</w:t>
      </w:r>
      <w:r>
        <w:rPr>
          <w:rFonts w:ascii="Calibri" w:eastAsia="Calibri" w:hAnsi="Calibri" w:cs="Calibri"/>
          <w:vertAlign w:val="superscript"/>
        </w:rPr>
        <w:footnoteReference w:id="7"/>
      </w:r>
      <w:r>
        <w:rPr>
          <w:rFonts w:ascii="Calibri" w:eastAsia="Calibri" w:hAnsi="Calibri" w:cs="Calibri"/>
        </w:rPr>
        <w:t xml:space="preserve"> (</w:t>
      </w:r>
      <w:r>
        <w:rPr>
          <w:rFonts w:ascii="Calibri" w:eastAsia="Calibri" w:hAnsi="Calibri" w:cs="Calibri"/>
          <w:i/>
        </w:rPr>
        <w:t>t1.micro</w:t>
      </w:r>
      <w:r>
        <w:rPr>
          <w:rFonts w:ascii="Calibri" w:eastAsia="Calibri" w:hAnsi="Calibri" w:cs="Calibri"/>
        </w:rPr>
        <w:t>).</w:t>
      </w:r>
    </w:p>
    <w:p w14:paraId="1778EEC3" w14:textId="77777777" w:rsidR="00CB4D0A" w:rsidRDefault="00CB4D0A">
      <w:pPr>
        <w:spacing w:line="360" w:lineRule="auto"/>
        <w:ind w:left="720"/>
        <w:jc w:val="both"/>
        <w:rPr>
          <w:rFonts w:ascii="Calibri" w:eastAsia="Calibri" w:hAnsi="Calibri" w:cs="Calibri"/>
        </w:rPr>
      </w:pPr>
    </w:p>
    <w:p w14:paraId="156C6205" w14:textId="77777777" w:rsidR="00CB4D0A" w:rsidRDefault="000273F6">
      <w:pPr>
        <w:numPr>
          <w:ilvl w:val="0"/>
          <w:numId w:val="11"/>
        </w:numPr>
        <w:spacing w:after="240" w:line="360" w:lineRule="auto"/>
        <w:contextualSpacing/>
        <w:jc w:val="both"/>
        <w:rPr>
          <w:rFonts w:ascii="Calibri" w:eastAsia="Calibri" w:hAnsi="Calibri" w:cs="Calibri"/>
        </w:rPr>
      </w:pPr>
      <w:r>
        <w:rPr>
          <w:rFonts w:ascii="Calibri" w:eastAsia="Calibri" w:hAnsi="Calibri" w:cs="Calibri"/>
        </w:rPr>
        <w:t>La otra posible alternativa en este caso sería realizar la instalación en algún servidor propio donde pudiéramos instalar o tuviéramos ya instalada la versión de Ubuntu correspondiente.</w:t>
      </w:r>
    </w:p>
    <w:p w14:paraId="23CE498B" w14:textId="3BE8113E" w:rsidR="001151C0" w:rsidRDefault="000273F6">
      <w:pPr>
        <w:spacing w:after="240" w:line="360" w:lineRule="auto"/>
        <w:jc w:val="both"/>
        <w:rPr>
          <w:rFonts w:ascii="Calibri" w:eastAsia="Calibri" w:hAnsi="Calibri" w:cs="Calibri"/>
        </w:rPr>
      </w:pPr>
      <w:r>
        <w:rPr>
          <w:rFonts w:ascii="Calibri" w:eastAsia="Calibri" w:hAnsi="Calibri" w:cs="Calibri"/>
        </w:rPr>
        <w:t xml:space="preserve">En cualquier caso, una vez solucionadas las necesidades de hardware procederíamos a instalar CKAN en </w:t>
      </w:r>
      <w:hyperlink r:id="rId65">
        <w:r>
          <w:rPr>
            <w:rFonts w:ascii="Calibri" w:eastAsia="Calibri" w:hAnsi="Calibri" w:cs="Calibri"/>
            <w:color w:val="0000FF"/>
            <w:u w:val="single"/>
          </w:rPr>
          <w:t>cuatro sencillos pasos</w:t>
        </w:r>
      </w:hyperlink>
      <w:r>
        <w:rPr>
          <w:rFonts w:ascii="Calibri" w:eastAsia="Calibri" w:hAnsi="Calibri" w:cs="Calibri"/>
        </w:rPr>
        <w:t xml:space="preserve"> desde la línea de comandos de nuestro Ubuntu ya instalado.</w:t>
      </w:r>
    </w:p>
    <w:p w14:paraId="62D8E3E8" w14:textId="77777777" w:rsidR="00CB4D0A" w:rsidRDefault="000273F6">
      <w:pPr>
        <w:spacing w:after="240" w:line="360" w:lineRule="auto"/>
        <w:jc w:val="both"/>
        <w:rPr>
          <w:rFonts w:ascii="Calibri" w:eastAsia="Calibri" w:hAnsi="Calibri" w:cs="Calibri"/>
        </w:rPr>
      </w:pPr>
      <w:r w:rsidRPr="00C07C02">
        <w:rPr>
          <w:rFonts w:ascii="Calibri" w:eastAsia="Calibri" w:hAnsi="Calibri" w:cs="Calibri"/>
          <w:noProof/>
          <w:lang w:val="es-ES" w:eastAsia="es-ES"/>
        </w:rPr>
        <w:drawing>
          <wp:inline distT="114300" distB="114300" distL="114300" distR="114300" wp14:anchorId="3154588E" wp14:editId="0BD61203">
            <wp:extent cx="5402580" cy="3048000"/>
            <wp:effectExtent l="0" t="0" r="0" b="0"/>
            <wp:docPr id="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6"/>
                    <a:srcRect/>
                    <a:stretch>
                      <a:fillRect/>
                    </a:stretch>
                  </pic:blipFill>
                  <pic:spPr>
                    <a:xfrm>
                      <a:off x="0" y="0"/>
                      <a:ext cx="5402580" cy="3048000"/>
                    </a:xfrm>
                    <a:prstGeom prst="rect">
                      <a:avLst/>
                    </a:prstGeom>
                    <a:ln/>
                  </pic:spPr>
                </pic:pic>
              </a:graphicData>
            </a:graphic>
          </wp:inline>
        </w:drawing>
      </w:r>
    </w:p>
    <w:p w14:paraId="35AC2E72" w14:textId="77777777" w:rsidR="00CB4D0A" w:rsidRDefault="00CB4D0A">
      <w:pPr>
        <w:spacing w:after="240" w:line="360" w:lineRule="auto"/>
        <w:jc w:val="both"/>
        <w:rPr>
          <w:rFonts w:ascii="Calibri" w:eastAsia="Calibri" w:hAnsi="Calibri" w:cs="Calibri"/>
        </w:rPr>
      </w:pPr>
    </w:p>
    <w:p w14:paraId="297EAC39" w14:textId="77777777" w:rsidR="00CB4D0A" w:rsidRDefault="00CB4D0A">
      <w:pPr>
        <w:spacing w:after="240" w:line="360" w:lineRule="auto"/>
        <w:jc w:val="both"/>
        <w:rPr>
          <w:rFonts w:ascii="Calibri" w:eastAsia="Calibri" w:hAnsi="Calibri" w:cs="Calibri"/>
        </w:rPr>
      </w:pPr>
    </w:p>
    <w:p w14:paraId="7BA1D441" w14:textId="77777777" w:rsidR="00CB4D0A" w:rsidRDefault="00CB4D0A">
      <w:pPr>
        <w:spacing w:after="240" w:line="360" w:lineRule="auto"/>
        <w:jc w:val="both"/>
        <w:rPr>
          <w:rFonts w:ascii="Calibri" w:eastAsia="Calibri" w:hAnsi="Calibri" w:cs="Calibri"/>
        </w:rPr>
      </w:pPr>
    </w:p>
    <w:p w14:paraId="0A58C1BF" w14:textId="77777777" w:rsidR="00CB4D0A" w:rsidRDefault="00CB4D0A">
      <w:pPr>
        <w:spacing w:after="240" w:line="360" w:lineRule="auto"/>
        <w:jc w:val="both"/>
        <w:rPr>
          <w:rFonts w:ascii="Calibri" w:eastAsia="Calibri" w:hAnsi="Calibri" w:cs="Calibri"/>
        </w:rPr>
      </w:pPr>
    </w:p>
    <w:p w14:paraId="0A0D60E1" w14:textId="77777777" w:rsidR="00CB4D0A" w:rsidRDefault="00CB4D0A">
      <w:pPr>
        <w:spacing w:after="240" w:line="360" w:lineRule="auto"/>
        <w:jc w:val="both"/>
        <w:rPr>
          <w:rFonts w:ascii="Calibri" w:eastAsia="Calibri" w:hAnsi="Calibri" w:cs="Calibri"/>
        </w:rPr>
      </w:pPr>
    </w:p>
    <w:p w14:paraId="3E4A5CD3" w14:textId="77777777" w:rsidR="00CB4D0A" w:rsidRDefault="00CB4D0A">
      <w:pPr>
        <w:spacing w:after="240" w:line="360" w:lineRule="auto"/>
        <w:jc w:val="both"/>
        <w:rPr>
          <w:rFonts w:ascii="Calibri" w:eastAsia="Calibri" w:hAnsi="Calibri" w:cs="Calibri"/>
        </w:rPr>
      </w:pPr>
    </w:p>
    <w:p w14:paraId="45D7D043"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Además, debemos asegurarnos de que tanto la base de datos </w:t>
      </w:r>
      <w:proofErr w:type="spellStart"/>
      <w:r>
        <w:rPr>
          <w:rFonts w:ascii="Calibri" w:eastAsia="Calibri" w:hAnsi="Calibri" w:cs="Calibri"/>
        </w:rPr>
        <w:t>PostgreSQL</w:t>
      </w:r>
      <w:proofErr w:type="spellEnd"/>
      <w:r>
        <w:rPr>
          <w:rFonts w:ascii="Calibri" w:eastAsia="Calibri" w:hAnsi="Calibri" w:cs="Calibri"/>
        </w:rPr>
        <w:t xml:space="preserve"> como </w:t>
      </w:r>
      <w:proofErr w:type="spellStart"/>
      <w:r>
        <w:rPr>
          <w:rFonts w:ascii="Calibri" w:eastAsia="Calibri" w:hAnsi="Calibri" w:cs="Calibri"/>
        </w:rPr>
        <w:t>Solr</w:t>
      </w:r>
      <w:proofErr w:type="spellEnd"/>
      <w:r>
        <w:rPr>
          <w:rFonts w:ascii="Calibri" w:eastAsia="Calibri" w:hAnsi="Calibri" w:cs="Calibri"/>
        </w:rPr>
        <w:t xml:space="preserve"> están correctamente instalados y configurados.</w:t>
      </w:r>
    </w:p>
    <w:p w14:paraId="035D6A5E"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070FECDC" wp14:editId="08FE5C3D">
            <wp:extent cx="5402580" cy="3314700"/>
            <wp:effectExtent l="0" t="0" r="0" b="0"/>
            <wp:docPr id="3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67"/>
                    <a:srcRect/>
                    <a:stretch>
                      <a:fillRect/>
                    </a:stretch>
                  </pic:blipFill>
                  <pic:spPr>
                    <a:xfrm>
                      <a:off x="0" y="0"/>
                      <a:ext cx="5402580" cy="3314700"/>
                    </a:xfrm>
                    <a:prstGeom prst="rect">
                      <a:avLst/>
                    </a:prstGeom>
                    <a:ln/>
                  </pic:spPr>
                </pic:pic>
              </a:graphicData>
            </a:graphic>
          </wp:inline>
        </w:drawing>
      </w:r>
    </w:p>
    <w:p w14:paraId="31C64B53"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Si todos los pasos se han ejecutado correctamente ahora ya podremos acceder a nuestro CKAN a través de </w:t>
      </w:r>
      <w:hyperlink r:id="rId68">
        <w:r>
          <w:rPr>
            <w:rFonts w:ascii="Calibri" w:eastAsia="Calibri" w:hAnsi="Calibri" w:cs="Calibri"/>
            <w:i/>
            <w:color w:val="0000FF"/>
            <w:u w:val="single"/>
          </w:rPr>
          <w:t>http://localhost</w:t>
        </w:r>
      </w:hyperlink>
      <w:r>
        <w:rPr>
          <w:rFonts w:ascii="Calibri" w:eastAsia="Calibri" w:hAnsi="Calibri" w:cs="Calibri"/>
          <w:i/>
        </w:rPr>
        <w:t xml:space="preserve"> </w:t>
      </w:r>
      <w:r>
        <w:rPr>
          <w:rFonts w:ascii="Calibri" w:eastAsia="Calibri" w:hAnsi="Calibri" w:cs="Calibri"/>
        </w:rPr>
        <w:t>o el DNS que le hayamos asignado.</w:t>
      </w:r>
    </w:p>
    <w:p w14:paraId="1F448B51"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5.4. Administración</w:t>
      </w:r>
    </w:p>
    <w:p w14:paraId="6C6BC0A5" w14:textId="77777777" w:rsidR="00031078" w:rsidRDefault="000273F6" w:rsidP="00C07C02">
      <w:pPr>
        <w:spacing w:after="240" w:line="360" w:lineRule="auto"/>
        <w:jc w:val="both"/>
        <w:rPr>
          <w:rFonts w:ascii="Calibri" w:eastAsia="Calibri" w:hAnsi="Calibri" w:cs="Calibri"/>
          <w:noProof/>
        </w:rPr>
      </w:pPr>
      <w:r>
        <w:rPr>
          <w:rFonts w:ascii="Calibri" w:eastAsia="Calibri" w:hAnsi="Calibri" w:cs="Calibri"/>
        </w:rPr>
        <w:t xml:space="preserve">Una vez tenemos CKAN instalado y funcionando, el siguiente paso será crear un usuario administrador para poder realizar la configuración básica de nuestro catálogo. </w:t>
      </w:r>
      <w:r>
        <w:rPr>
          <w:rFonts w:ascii="Calibri" w:eastAsia="Calibri" w:hAnsi="Calibri" w:cs="Calibri"/>
          <w:b/>
          <w:color w:val="5F497A"/>
        </w:rPr>
        <w:t>Si estamos usando AWS</w:t>
      </w:r>
      <w:r>
        <w:rPr>
          <w:rFonts w:ascii="Calibri" w:eastAsia="Calibri" w:hAnsi="Calibri" w:cs="Calibri"/>
        </w:rPr>
        <w:t xml:space="preserve"> lo primero será conectarse a nuestra máquina remota siguiendo los siguientes pasos desde la línea de comandos.</w:t>
      </w:r>
    </w:p>
    <w:p w14:paraId="23A165F0" w14:textId="7CCA671C" w:rsidR="00CB4D0A" w:rsidRDefault="00C07C02" w:rsidP="00C07C02">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114300" distB="114300" distL="114300" distR="114300" wp14:anchorId="21253900" wp14:editId="2C086841">
            <wp:extent cx="4339014" cy="1988970"/>
            <wp:effectExtent l="0" t="0" r="4445" b="0"/>
            <wp:docPr id="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69"/>
                    <a:srcRect/>
                    <a:stretch>
                      <a:fillRect/>
                    </a:stretch>
                  </pic:blipFill>
                  <pic:spPr>
                    <a:xfrm>
                      <a:off x="0" y="0"/>
                      <a:ext cx="4342880" cy="1990742"/>
                    </a:xfrm>
                    <a:prstGeom prst="rect">
                      <a:avLst/>
                    </a:prstGeom>
                    <a:ln/>
                  </pic:spPr>
                </pic:pic>
              </a:graphicData>
            </a:graphic>
          </wp:inline>
        </w:drawing>
      </w:r>
    </w:p>
    <w:p w14:paraId="35220ED9"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Después, </w:t>
      </w:r>
      <w:r>
        <w:rPr>
          <w:rFonts w:ascii="Calibri" w:eastAsia="Calibri" w:hAnsi="Calibri" w:cs="Calibri"/>
          <w:b/>
          <w:color w:val="5F497A"/>
        </w:rPr>
        <w:t>tanto si estamos usando AWS o un servidor propio</w:t>
      </w:r>
      <w:r>
        <w:rPr>
          <w:rFonts w:ascii="Calibri" w:eastAsia="Calibri" w:hAnsi="Calibri" w:cs="Calibri"/>
        </w:rPr>
        <w:t>, seguiremos los siguientes pasos nuevamente a través de la línea de comandos de Ubuntu.</w:t>
      </w:r>
    </w:p>
    <w:p w14:paraId="76A06C81"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59944261" wp14:editId="27C368FE">
            <wp:extent cx="5402580" cy="2438400"/>
            <wp:effectExtent l="0" t="0" r="0" b="0"/>
            <wp:docPr id="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0"/>
                    <a:srcRect/>
                    <a:stretch>
                      <a:fillRect/>
                    </a:stretch>
                  </pic:blipFill>
                  <pic:spPr>
                    <a:xfrm>
                      <a:off x="0" y="0"/>
                      <a:ext cx="5402580" cy="2438400"/>
                    </a:xfrm>
                    <a:prstGeom prst="rect">
                      <a:avLst/>
                    </a:prstGeom>
                    <a:ln/>
                  </pic:spPr>
                </pic:pic>
              </a:graphicData>
            </a:graphic>
          </wp:inline>
        </w:drawing>
      </w:r>
    </w:p>
    <w:p w14:paraId="036F8142" w14:textId="77777777" w:rsidR="00CB4D0A" w:rsidRDefault="00C07C02">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anchor distT="0" distB="0" distL="114300" distR="114300" simplePos="0" relativeHeight="251661312" behindDoc="0" locked="0" layoutInCell="1" allowOverlap="1" wp14:anchorId="54AA6C14" wp14:editId="290126A4">
            <wp:simplePos x="0" y="0"/>
            <wp:positionH relativeFrom="column">
              <wp:posOffset>685165</wp:posOffset>
            </wp:positionH>
            <wp:positionV relativeFrom="paragraph">
              <wp:posOffset>761365</wp:posOffset>
            </wp:positionV>
            <wp:extent cx="3880485" cy="3909060"/>
            <wp:effectExtent l="0" t="0" r="5715" b="2540"/>
            <wp:wrapTopAndBottom/>
            <wp:docPr id="1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a:xfrm>
                      <a:off x="0" y="0"/>
                      <a:ext cx="3880485" cy="3909060"/>
                    </a:xfrm>
                    <a:prstGeom prst="rect">
                      <a:avLst/>
                    </a:prstGeom>
                    <a:ln/>
                  </pic:spPr>
                </pic:pic>
              </a:graphicData>
            </a:graphic>
            <wp14:sizeRelH relativeFrom="margin">
              <wp14:pctWidth>0</wp14:pctWidth>
            </wp14:sizeRelH>
            <wp14:sizeRelV relativeFrom="margin">
              <wp14:pctHeight>0</wp14:pctHeight>
            </wp14:sizeRelV>
          </wp:anchor>
        </w:drawing>
      </w:r>
      <w:r w:rsidR="000273F6">
        <w:rPr>
          <w:rFonts w:ascii="Calibri" w:eastAsia="Calibri" w:hAnsi="Calibri" w:cs="Calibri"/>
        </w:rPr>
        <w:t xml:space="preserve">Con esto ya podremos acceder a nuestro CKAN como administradores y cambiar la su configuración básica para adaptarla a nuestras preferencias. </w:t>
      </w:r>
    </w:p>
    <w:p w14:paraId="04E1B757" w14:textId="77777777" w:rsidR="001151C0" w:rsidRDefault="001151C0">
      <w:pPr>
        <w:spacing w:after="240" w:line="360" w:lineRule="auto"/>
        <w:jc w:val="both"/>
        <w:rPr>
          <w:rFonts w:ascii="Calibri" w:eastAsia="Calibri" w:hAnsi="Calibri" w:cs="Calibri"/>
        </w:rPr>
      </w:pPr>
    </w:p>
    <w:p w14:paraId="67BE8622" w14:textId="77777777" w:rsidR="00CB4D0A" w:rsidRDefault="00C07C02">
      <w:pPr>
        <w:spacing w:after="240" w:line="360" w:lineRule="auto"/>
        <w:jc w:val="both"/>
        <w:rPr>
          <w:rFonts w:ascii="Calibri" w:eastAsia="Calibri" w:hAnsi="Calibri" w:cs="Calibri"/>
        </w:rPr>
      </w:pPr>
      <w:r>
        <w:rPr>
          <w:rFonts w:ascii="Calibri" w:eastAsia="Calibri" w:hAnsi="Calibri" w:cs="Calibri"/>
        </w:rPr>
        <w:t xml:space="preserve">Para ello, </w:t>
      </w:r>
      <w:r w:rsidR="000273F6">
        <w:rPr>
          <w:rFonts w:ascii="Calibri" w:eastAsia="Calibri" w:hAnsi="Calibri" w:cs="Calibri"/>
        </w:rPr>
        <w:t>nos identificaremos a través de la opción “Iniciar Sesión” del menú superior y utilizaremos la opción con el icono del “martillo” (también en la parte superior) para acceder al menú de administración donde desde la opción “Configuración” podremos cambiar aspectos básicos como el nombre del sitio, el estilo de presentación, el lema y el tema de presentación. Ahora ya tenemos nuestro propio catálogo preparado y listo para empezar a compartir datos.</w:t>
      </w:r>
    </w:p>
    <w:p w14:paraId="132CB94B"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5.5. Características avanzadas</w:t>
      </w:r>
    </w:p>
    <w:p w14:paraId="35CD3E26"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Para una personalización más avanzada de la apariencia del catálogo deberemos acudir a las recomendaciones de la </w:t>
      </w:r>
      <w:hyperlink r:id="rId72">
        <w:r>
          <w:rPr>
            <w:rFonts w:ascii="Calibri" w:eastAsia="Calibri" w:hAnsi="Calibri" w:cs="Calibri"/>
            <w:color w:val="0000FF"/>
            <w:u w:val="single"/>
          </w:rPr>
          <w:t>guía de personalización</w:t>
        </w:r>
      </w:hyperlink>
      <w:r>
        <w:rPr>
          <w:rFonts w:ascii="Calibri" w:eastAsia="Calibri" w:hAnsi="Calibri" w:cs="Calibri"/>
        </w:rPr>
        <w:t xml:space="preserve"> de CKAN y para conocer todas las posibilidades de configuración tenemos la </w:t>
      </w:r>
      <w:hyperlink r:id="rId73">
        <w:r>
          <w:rPr>
            <w:rFonts w:ascii="Calibri" w:eastAsia="Calibri" w:hAnsi="Calibri" w:cs="Calibri"/>
            <w:color w:val="0000FF"/>
            <w:u w:val="single"/>
          </w:rPr>
          <w:t>guía avanzada de administración</w:t>
        </w:r>
      </w:hyperlink>
      <w:r>
        <w:rPr>
          <w:rFonts w:ascii="Calibri" w:eastAsia="Calibri" w:hAnsi="Calibri" w:cs="Calibri"/>
        </w:rPr>
        <w:t>.</w:t>
      </w:r>
    </w:p>
    <w:p w14:paraId="1DD611B9" w14:textId="77777777" w:rsidR="00CB4D0A" w:rsidRDefault="000273F6">
      <w:pPr>
        <w:spacing w:after="240" w:line="360" w:lineRule="auto"/>
        <w:jc w:val="both"/>
        <w:rPr>
          <w:rFonts w:ascii="Calibri" w:eastAsia="Calibri" w:hAnsi="Calibri" w:cs="Calibri"/>
        </w:rPr>
      </w:pPr>
      <w:r>
        <w:rPr>
          <w:rFonts w:ascii="Calibri" w:eastAsia="Calibri" w:hAnsi="Calibri" w:cs="Calibri"/>
        </w:rPr>
        <w:lastRenderedPageBreak/>
        <w:t xml:space="preserve">Además, CKAN cuenta con un amplio </w:t>
      </w:r>
      <w:hyperlink r:id="rId74">
        <w:r>
          <w:rPr>
            <w:rFonts w:ascii="Calibri" w:eastAsia="Calibri" w:hAnsi="Calibri" w:cs="Calibri"/>
            <w:color w:val="0000FF"/>
            <w:u w:val="single"/>
          </w:rPr>
          <w:t>catálogo de extensiones</w:t>
        </w:r>
      </w:hyperlink>
      <w:r>
        <w:rPr>
          <w:rFonts w:ascii="Calibri" w:eastAsia="Calibri" w:hAnsi="Calibri" w:cs="Calibri"/>
        </w:rPr>
        <w:t xml:space="preserve"> que nos permitirá ampliar considerablemente su funcionalidad de una forma limpia y sencilla. Incluso los usuarios más avanzados podrán crear sus propias extensiones para añadir nueva funcionalidad.</w:t>
      </w:r>
    </w:p>
    <w:p w14:paraId="3872987C"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También disponemos de una completa </w:t>
      </w:r>
      <w:hyperlink r:id="rId75">
        <w:r>
          <w:rPr>
            <w:rFonts w:ascii="Calibri" w:eastAsia="Calibri" w:hAnsi="Calibri" w:cs="Calibri"/>
            <w:color w:val="0000FF"/>
            <w:u w:val="single"/>
          </w:rPr>
          <w:t>interfaz de programación</w:t>
        </w:r>
      </w:hyperlink>
      <w:r>
        <w:rPr>
          <w:rFonts w:ascii="Calibri" w:eastAsia="Calibri" w:hAnsi="Calibri" w:cs="Calibri"/>
        </w:rPr>
        <w:t xml:space="preserve"> (API) que facilitará la creación de aplicaciones y servicios a partir de los datos publicados.</w:t>
      </w:r>
    </w:p>
    <w:p w14:paraId="1F50A251" w14:textId="77777777" w:rsidR="00CB4D0A" w:rsidRDefault="000273F6">
      <w:pPr>
        <w:spacing w:before="240" w:after="240" w:line="360" w:lineRule="auto"/>
        <w:jc w:val="both"/>
        <w:rPr>
          <w:rFonts w:ascii="Calibri" w:eastAsia="Calibri" w:hAnsi="Calibri" w:cs="Calibri"/>
          <w:b/>
          <w:i/>
          <w:color w:val="5F497A"/>
        </w:rPr>
      </w:pPr>
      <w:r>
        <w:rPr>
          <w:rFonts w:ascii="Calibri" w:eastAsia="Calibri" w:hAnsi="Calibri" w:cs="Calibri"/>
          <w:b/>
          <w:i/>
          <w:color w:val="5F497A"/>
        </w:rPr>
        <w:t>5.5.1. Compatibilidad con la NTI</w:t>
      </w:r>
    </w:p>
    <w:p w14:paraId="736FCC06"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En este punto es importante también llamar especialmente la atención sobre la </w:t>
      </w:r>
      <w:hyperlink r:id="rId76">
        <w:r>
          <w:rPr>
            <w:rFonts w:ascii="Calibri" w:eastAsia="Calibri" w:hAnsi="Calibri" w:cs="Calibri"/>
            <w:color w:val="0000FF"/>
            <w:u w:val="single"/>
          </w:rPr>
          <w:t>Norma Técnica de Interoperabilidad para la Reutilización de recursos de información</w:t>
        </w:r>
      </w:hyperlink>
      <w:r>
        <w:rPr>
          <w:rFonts w:ascii="Calibri" w:eastAsia="Calibri" w:hAnsi="Calibri" w:cs="Calibri"/>
        </w:rPr>
        <w:t>, ya que es la normativa nacional de referencia a la hora de garantizar la interoperabilidad y facilidad de uso de los datos que publicamos para su reutilización.</w:t>
      </w:r>
    </w:p>
    <w:p w14:paraId="22F2F0C7"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Existe el inconveniente de que CKAN presenta varios </w:t>
      </w:r>
      <w:hyperlink r:id="rId77">
        <w:r>
          <w:rPr>
            <w:rFonts w:ascii="Calibri" w:eastAsia="Calibri" w:hAnsi="Calibri" w:cs="Calibri"/>
            <w:color w:val="0000FF"/>
            <w:u w:val="single"/>
          </w:rPr>
          <w:t>problemas de compatibilidad con la NTI</w:t>
        </w:r>
      </w:hyperlink>
      <w:r>
        <w:rPr>
          <w:rFonts w:ascii="Calibri" w:eastAsia="Calibri" w:hAnsi="Calibri" w:cs="Calibri"/>
          <w:vertAlign w:val="superscript"/>
        </w:rPr>
        <w:footnoteReference w:id="8"/>
      </w:r>
      <w:r>
        <w:rPr>
          <w:rFonts w:ascii="Calibri" w:eastAsia="Calibri" w:hAnsi="Calibri" w:cs="Calibri"/>
        </w:rPr>
        <w:t>, por lo que no sería posible cumplir completamente dicha norma sólo con una instalación de CKAN por defecto como la que hemos realizado en esta guía. Para tratar de paliar estos problemas en la medida de lo posible y con el mínimo esfuerzo podríamos hacer uso de las mejoras que otros ya han realizado previamente, como por ejemplo:</w:t>
      </w:r>
    </w:p>
    <w:p w14:paraId="5D0BB9AA" w14:textId="77777777" w:rsidR="00CB4D0A" w:rsidRDefault="000273F6">
      <w:pPr>
        <w:numPr>
          <w:ilvl w:val="0"/>
          <w:numId w:val="2"/>
        </w:numPr>
        <w:spacing w:line="360" w:lineRule="auto"/>
        <w:contextualSpacing/>
        <w:jc w:val="both"/>
      </w:pPr>
      <w:r>
        <w:rPr>
          <w:rFonts w:ascii="Calibri" w:eastAsia="Calibri" w:hAnsi="Calibri" w:cs="Calibri"/>
        </w:rPr>
        <w:t xml:space="preserve">Instalar la extensión </w:t>
      </w:r>
      <w:hyperlink r:id="rId78">
        <w:r>
          <w:rPr>
            <w:rFonts w:ascii="Calibri" w:eastAsia="Calibri" w:hAnsi="Calibri" w:cs="Calibri"/>
            <w:color w:val="0000FF"/>
            <w:u w:val="single"/>
          </w:rPr>
          <w:t>CKAN+DCAT</w:t>
        </w:r>
      </w:hyperlink>
      <w:r>
        <w:rPr>
          <w:rFonts w:ascii="Calibri" w:eastAsia="Calibri" w:hAnsi="Calibri" w:cs="Calibri"/>
        </w:rPr>
        <w:t xml:space="preserve"> que mejora considerablemente el soporte de </w:t>
      </w:r>
      <w:hyperlink r:id="rId79">
        <w:r>
          <w:rPr>
            <w:rFonts w:ascii="Calibri" w:eastAsia="Calibri" w:hAnsi="Calibri" w:cs="Calibri"/>
            <w:color w:val="0000FF"/>
            <w:u w:val="single"/>
          </w:rPr>
          <w:t>DCAT</w:t>
        </w:r>
      </w:hyperlink>
      <w:r>
        <w:rPr>
          <w:rFonts w:ascii="Calibri" w:eastAsia="Calibri" w:hAnsi="Calibri" w:cs="Calibri"/>
        </w:rPr>
        <w:t xml:space="preserve"> en la plataforma (estándar de metadatos del W3C para facilitar la interoperabilidad de catálogos en el que se basa la NTI).</w:t>
      </w:r>
    </w:p>
    <w:p w14:paraId="668137DD" w14:textId="047340E6" w:rsidR="00CB4D0A" w:rsidRPr="001151C0" w:rsidRDefault="000273F6" w:rsidP="001151C0">
      <w:pPr>
        <w:numPr>
          <w:ilvl w:val="0"/>
          <w:numId w:val="2"/>
        </w:numPr>
        <w:spacing w:line="360" w:lineRule="auto"/>
        <w:contextualSpacing/>
        <w:jc w:val="both"/>
        <w:rPr>
          <w:rFonts w:ascii="Calibri" w:eastAsia="Calibri" w:hAnsi="Calibri" w:cs="Calibri"/>
        </w:rPr>
      </w:pPr>
      <w:r>
        <w:rPr>
          <w:rFonts w:ascii="Calibri" w:eastAsia="Calibri" w:hAnsi="Calibri" w:cs="Calibri"/>
        </w:rPr>
        <w:t xml:space="preserve">Instalar la extensión desarrollada por el portal datos.gob.es </w:t>
      </w:r>
      <w:hyperlink r:id="rId80">
        <w:proofErr w:type="spellStart"/>
        <w:r>
          <w:rPr>
            <w:rFonts w:ascii="Calibri" w:eastAsia="Calibri" w:hAnsi="Calibri" w:cs="Calibri"/>
            <w:color w:val="1155CC"/>
            <w:u w:val="single"/>
          </w:rPr>
          <w:t>ckanext-dge-scheming</w:t>
        </w:r>
        <w:proofErr w:type="spellEnd"/>
      </w:hyperlink>
      <w:r>
        <w:rPr>
          <w:rFonts w:ascii="Calibri" w:eastAsia="Calibri" w:hAnsi="Calibri" w:cs="Calibri"/>
        </w:rPr>
        <w:t xml:space="preserve">, que </w:t>
      </w:r>
      <w:proofErr w:type="spellStart"/>
      <w:r>
        <w:rPr>
          <w:rFonts w:ascii="Calibri" w:eastAsia="Calibri" w:hAnsi="Calibri" w:cs="Calibri"/>
        </w:rPr>
        <w:t>amplia</w:t>
      </w:r>
      <w:proofErr w:type="spellEnd"/>
      <w:r>
        <w:rPr>
          <w:rFonts w:ascii="Calibri" w:eastAsia="Calibri" w:hAnsi="Calibri" w:cs="Calibri"/>
        </w:rPr>
        <w:t xml:space="preserve"> los metadatos del catálogo CKAN a los necesarios para cumplir con la NTI. Para que esta extensión funcione es necesario instalar también </w:t>
      </w:r>
      <w:hyperlink r:id="rId81">
        <w:proofErr w:type="spellStart"/>
        <w:r>
          <w:rPr>
            <w:rFonts w:ascii="Calibri" w:eastAsia="Calibri" w:hAnsi="Calibri" w:cs="Calibri"/>
            <w:color w:val="1155CC"/>
            <w:u w:val="single"/>
          </w:rPr>
          <w:t>ckanext-scheming</w:t>
        </w:r>
        <w:proofErr w:type="spellEnd"/>
      </w:hyperlink>
      <w:r>
        <w:rPr>
          <w:rFonts w:ascii="Calibri" w:eastAsia="Calibri" w:hAnsi="Calibri" w:cs="Calibri"/>
        </w:rPr>
        <w:t>.</w:t>
      </w:r>
    </w:p>
    <w:p w14:paraId="0648FAFF" w14:textId="77777777" w:rsidR="00CB4D0A" w:rsidRDefault="000273F6">
      <w:pPr>
        <w:numPr>
          <w:ilvl w:val="0"/>
          <w:numId w:val="2"/>
        </w:numPr>
        <w:spacing w:line="360" w:lineRule="auto"/>
        <w:contextualSpacing/>
        <w:jc w:val="both"/>
      </w:pPr>
      <w:r>
        <w:rPr>
          <w:rFonts w:ascii="Calibri" w:eastAsia="Calibri" w:hAnsi="Calibri" w:cs="Calibri"/>
        </w:rPr>
        <w:t xml:space="preserve">Reutilizar el código de alguna de las extensiones y mejoras realizadas por otras iniciativas previas de datos abiertos en nuestro país para mejorar la </w:t>
      </w:r>
      <w:r>
        <w:rPr>
          <w:rFonts w:ascii="Calibri" w:eastAsia="Calibri" w:hAnsi="Calibri" w:cs="Calibri"/>
        </w:rPr>
        <w:lastRenderedPageBreak/>
        <w:t xml:space="preserve">compatibilidad con la NTI y facilitar la </w:t>
      </w:r>
      <w:r>
        <w:rPr>
          <w:rFonts w:ascii="Calibri" w:eastAsia="Calibri" w:hAnsi="Calibri" w:cs="Calibri"/>
          <w:i/>
        </w:rPr>
        <w:t>federación</w:t>
      </w:r>
      <w:r>
        <w:rPr>
          <w:rFonts w:ascii="Calibri" w:eastAsia="Calibri" w:hAnsi="Calibri" w:cs="Calibri"/>
        </w:rPr>
        <w:t xml:space="preserve"> de los datos de nuestra plataforma con el catálogo nacional de datos </w:t>
      </w:r>
      <w:hyperlink r:id="rId82">
        <w:r>
          <w:rPr>
            <w:rFonts w:ascii="Calibri" w:eastAsia="Calibri" w:hAnsi="Calibri" w:cs="Calibri"/>
            <w:color w:val="0000FF"/>
            <w:u w:val="single"/>
          </w:rPr>
          <w:t>datos.gob.es</w:t>
        </w:r>
      </w:hyperlink>
      <w:r>
        <w:rPr>
          <w:rFonts w:ascii="Calibri" w:eastAsia="Calibri" w:hAnsi="Calibri" w:cs="Calibri"/>
        </w:rPr>
        <w:t>:</w:t>
      </w:r>
    </w:p>
    <w:p w14:paraId="38D1B6B8" w14:textId="77777777" w:rsidR="00CB4D0A" w:rsidRDefault="00CB4D0A">
      <w:pPr>
        <w:spacing w:line="360" w:lineRule="auto"/>
        <w:ind w:left="720"/>
        <w:jc w:val="both"/>
        <w:rPr>
          <w:rFonts w:ascii="Calibri" w:eastAsia="Calibri" w:hAnsi="Calibri" w:cs="Calibri"/>
        </w:rPr>
      </w:pPr>
    </w:p>
    <w:p w14:paraId="605B7F84" w14:textId="77777777" w:rsidR="00CB4D0A" w:rsidRDefault="00C00A26">
      <w:pPr>
        <w:numPr>
          <w:ilvl w:val="1"/>
          <w:numId w:val="2"/>
        </w:numPr>
        <w:spacing w:line="360" w:lineRule="auto"/>
        <w:contextualSpacing/>
        <w:jc w:val="both"/>
      </w:pPr>
      <w:hyperlink r:id="rId83">
        <w:r w:rsidR="000273F6">
          <w:rPr>
            <w:rFonts w:ascii="Calibri" w:eastAsia="Calibri" w:hAnsi="Calibri" w:cs="Calibri"/>
            <w:color w:val="0000FF"/>
            <w:u w:val="single"/>
          </w:rPr>
          <w:t xml:space="preserve">Extensión de </w:t>
        </w:r>
        <w:proofErr w:type="spellStart"/>
        <w:r w:rsidR="000273F6">
          <w:rPr>
            <w:rFonts w:ascii="Calibri" w:eastAsia="Calibri" w:hAnsi="Calibri" w:cs="Calibri"/>
            <w:color w:val="0000FF"/>
            <w:u w:val="single"/>
          </w:rPr>
          <w:t>Opendata</w:t>
        </w:r>
        <w:proofErr w:type="spellEnd"/>
        <w:r w:rsidR="000273F6">
          <w:rPr>
            <w:rFonts w:ascii="Calibri" w:eastAsia="Calibri" w:hAnsi="Calibri" w:cs="Calibri"/>
            <w:color w:val="0000FF"/>
            <w:u w:val="single"/>
          </w:rPr>
          <w:t xml:space="preserve"> Cáceres</w:t>
        </w:r>
      </w:hyperlink>
      <w:r w:rsidR="000273F6">
        <w:rPr>
          <w:rFonts w:ascii="Calibri" w:eastAsia="Calibri" w:hAnsi="Calibri" w:cs="Calibri"/>
        </w:rPr>
        <w:t xml:space="preserve"> para la federación con datos.gob.es</w:t>
      </w:r>
    </w:p>
    <w:p w14:paraId="3137E084" w14:textId="77777777" w:rsidR="00CB4D0A" w:rsidRDefault="00C00A26">
      <w:pPr>
        <w:numPr>
          <w:ilvl w:val="1"/>
          <w:numId w:val="2"/>
        </w:numPr>
        <w:spacing w:line="360" w:lineRule="auto"/>
        <w:contextualSpacing/>
        <w:jc w:val="both"/>
      </w:pPr>
      <w:hyperlink r:id="rId84">
        <w:r w:rsidR="000273F6">
          <w:rPr>
            <w:rFonts w:ascii="Calibri" w:eastAsia="Calibri" w:hAnsi="Calibri" w:cs="Calibri"/>
            <w:color w:val="0000FF"/>
            <w:u w:val="single"/>
          </w:rPr>
          <w:t>Extensión del portal de datos abiertos del Ayuntamiento de Málaga</w:t>
        </w:r>
      </w:hyperlink>
      <w:r w:rsidR="000273F6">
        <w:rPr>
          <w:rFonts w:ascii="Calibri" w:eastAsia="Calibri" w:hAnsi="Calibri" w:cs="Calibri"/>
        </w:rPr>
        <w:t>.</w:t>
      </w:r>
    </w:p>
    <w:p w14:paraId="47AD0191" w14:textId="77777777" w:rsidR="00CB4D0A" w:rsidRDefault="00CB4D0A">
      <w:pPr>
        <w:spacing w:line="360" w:lineRule="auto"/>
        <w:ind w:left="1440"/>
        <w:jc w:val="both"/>
        <w:rPr>
          <w:rFonts w:ascii="Calibri" w:eastAsia="Calibri" w:hAnsi="Calibri" w:cs="Calibri"/>
        </w:rPr>
      </w:pPr>
    </w:p>
    <w:p w14:paraId="5321FACE" w14:textId="77777777" w:rsidR="00CB4D0A" w:rsidRDefault="00C00A26">
      <w:pPr>
        <w:numPr>
          <w:ilvl w:val="0"/>
          <w:numId w:val="3"/>
        </w:numPr>
        <w:spacing w:line="360" w:lineRule="auto"/>
        <w:contextualSpacing/>
        <w:jc w:val="both"/>
      </w:pPr>
      <w:hyperlink r:id="rId85">
        <w:r w:rsidR="000273F6">
          <w:rPr>
            <w:rFonts w:ascii="Calibri" w:eastAsia="Calibri" w:hAnsi="Calibri" w:cs="Calibri"/>
            <w:color w:val="0000FF"/>
            <w:u w:val="single"/>
          </w:rPr>
          <w:t>Personalizar los formularios</w:t>
        </w:r>
      </w:hyperlink>
      <w:r w:rsidR="000273F6">
        <w:rPr>
          <w:rFonts w:ascii="Calibri" w:eastAsia="Calibri" w:hAnsi="Calibri" w:cs="Calibri"/>
        </w:rPr>
        <w:t xml:space="preserve"> de metadatos que se utilizan para introducir la información sobre los conjuntos de datos y poder así adaptarlos a las necesidades de la norma. </w:t>
      </w:r>
    </w:p>
    <w:p w14:paraId="599F9696" w14:textId="77777777" w:rsidR="00CB4D0A" w:rsidRDefault="00CB4D0A">
      <w:pPr>
        <w:spacing w:line="360" w:lineRule="auto"/>
        <w:jc w:val="both"/>
        <w:rPr>
          <w:rFonts w:ascii="Calibri" w:eastAsia="Calibri" w:hAnsi="Calibri" w:cs="Calibri"/>
        </w:rPr>
      </w:pPr>
    </w:p>
    <w:p w14:paraId="5A60EBF5"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5.6. Carga de datos</w:t>
      </w:r>
    </w:p>
    <w:p w14:paraId="5348EC52" w14:textId="77777777" w:rsidR="00CB4D0A" w:rsidRDefault="000273F6">
      <w:pPr>
        <w:spacing w:after="240" w:line="360" w:lineRule="auto"/>
        <w:jc w:val="both"/>
        <w:rPr>
          <w:rFonts w:ascii="Calibri" w:eastAsia="Calibri" w:hAnsi="Calibri" w:cs="Calibri"/>
        </w:rPr>
      </w:pPr>
      <w:r>
        <w:rPr>
          <w:rFonts w:ascii="Calibri" w:eastAsia="Calibri" w:hAnsi="Calibri" w:cs="Calibri"/>
        </w:rPr>
        <w:t>Ahora que ya tenemos todo preparado, tan sólo queda empezar a añadir datos a nuestro catálogo. Lo primero que debemos hacer es registrarnos con nuestro usuario, seleccionar la opción “Conjuntos de Datos” del menú superior y luego la opción “Agrega conjunto de datos”.</w:t>
      </w:r>
    </w:p>
    <w:p w14:paraId="2F9EE938"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0" distB="0" distL="0" distR="0" wp14:anchorId="71977D3A" wp14:editId="5BAC1BB2">
            <wp:extent cx="5439553" cy="3994819"/>
            <wp:effectExtent l="0" t="0" r="0" b="0"/>
            <wp:docPr id="1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6"/>
                    <a:srcRect/>
                    <a:stretch>
                      <a:fillRect/>
                    </a:stretch>
                  </pic:blipFill>
                  <pic:spPr>
                    <a:xfrm>
                      <a:off x="0" y="0"/>
                      <a:ext cx="5439553" cy="3994819"/>
                    </a:xfrm>
                    <a:prstGeom prst="rect">
                      <a:avLst/>
                    </a:prstGeom>
                    <a:ln/>
                  </pic:spPr>
                </pic:pic>
              </a:graphicData>
            </a:graphic>
          </wp:inline>
        </w:drawing>
      </w:r>
    </w:p>
    <w:p w14:paraId="7E65E49A" w14:textId="77777777" w:rsidR="00CB4D0A" w:rsidRDefault="000273F6">
      <w:pPr>
        <w:spacing w:after="240" w:line="360" w:lineRule="auto"/>
        <w:jc w:val="both"/>
        <w:rPr>
          <w:rFonts w:ascii="Calibri" w:eastAsia="Calibri" w:hAnsi="Calibri" w:cs="Calibri"/>
        </w:rPr>
      </w:pPr>
      <w:r>
        <w:rPr>
          <w:rFonts w:ascii="Calibri" w:eastAsia="Calibri" w:hAnsi="Calibri" w:cs="Calibri"/>
        </w:rPr>
        <w:lastRenderedPageBreak/>
        <w:t>A continuación, podemos empezar a crear nuestro primer conjunto de datos para compartir añadiendo la información correspondiente a los metadatos del “Título”, la “Descripción”, las “Etiquetas” y la “Licencia”.</w:t>
      </w:r>
    </w:p>
    <w:p w14:paraId="25FFF14A"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0" distB="0" distL="0" distR="0" wp14:anchorId="74AF5ECB" wp14:editId="06D47781">
            <wp:extent cx="4339014" cy="3016369"/>
            <wp:effectExtent l="0" t="0" r="4445" b="6350"/>
            <wp:docPr id="1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7"/>
                    <a:srcRect/>
                    <a:stretch>
                      <a:fillRect/>
                    </a:stretch>
                  </pic:blipFill>
                  <pic:spPr>
                    <a:xfrm>
                      <a:off x="0" y="0"/>
                      <a:ext cx="4341990" cy="3018438"/>
                    </a:xfrm>
                    <a:prstGeom prst="rect">
                      <a:avLst/>
                    </a:prstGeom>
                    <a:ln/>
                  </pic:spPr>
                </pic:pic>
              </a:graphicData>
            </a:graphic>
          </wp:inline>
        </w:drawing>
      </w:r>
    </w:p>
    <w:p w14:paraId="66D87BC6"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Una vez hayamos terminado accederemos al siguiente paso utilizando la opción “Siguiente: Agregar Datos” de la esquina inferior derecha. </w:t>
      </w:r>
    </w:p>
    <w:p w14:paraId="1A11373E" w14:textId="77777777" w:rsidR="00CB4D0A" w:rsidRDefault="000273F6">
      <w:pPr>
        <w:spacing w:after="240" w:line="360" w:lineRule="auto"/>
        <w:jc w:val="both"/>
        <w:rPr>
          <w:rFonts w:ascii="Calibri" w:eastAsia="Calibri" w:hAnsi="Calibri" w:cs="Calibri"/>
        </w:rPr>
      </w:pPr>
      <w:r>
        <w:rPr>
          <w:rFonts w:ascii="Calibri" w:eastAsia="Calibri" w:hAnsi="Calibri" w:cs="Calibri"/>
        </w:rPr>
        <w:t>Ahora podremos ya elegir entre “Subir” directamente un fichero con los datos o añadir un “Enlace” directo a los datos si están ya disponibles en una dirección web.</w:t>
      </w:r>
    </w:p>
    <w:p w14:paraId="218116F9" w14:textId="77777777" w:rsidR="00CB4D0A" w:rsidRDefault="000273F6">
      <w:pPr>
        <w:spacing w:after="240" w:line="360" w:lineRule="auto"/>
        <w:rPr>
          <w:rFonts w:ascii="Calibri" w:eastAsia="Calibri" w:hAnsi="Calibri" w:cs="Calibri"/>
        </w:rPr>
      </w:pPr>
      <w:r>
        <w:rPr>
          <w:rFonts w:ascii="Calibri" w:eastAsia="Calibri" w:hAnsi="Calibri" w:cs="Calibri"/>
          <w:noProof/>
          <w:lang w:val="es-ES" w:eastAsia="es-ES"/>
        </w:rPr>
        <w:drawing>
          <wp:inline distT="0" distB="0" distL="0" distR="0" wp14:anchorId="1FF936C1" wp14:editId="36B64801">
            <wp:extent cx="5428745" cy="1502641"/>
            <wp:effectExtent l="0" t="0" r="0" b="0"/>
            <wp:docPr id="2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8"/>
                    <a:srcRect/>
                    <a:stretch>
                      <a:fillRect/>
                    </a:stretch>
                  </pic:blipFill>
                  <pic:spPr>
                    <a:xfrm>
                      <a:off x="0" y="0"/>
                      <a:ext cx="5428745" cy="1502641"/>
                    </a:xfrm>
                    <a:prstGeom prst="rect">
                      <a:avLst/>
                    </a:prstGeom>
                    <a:ln/>
                  </pic:spPr>
                </pic:pic>
              </a:graphicData>
            </a:graphic>
          </wp:inline>
        </w:drawing>
      </w:r>
    </w:p>
    <w:p w14:paraId="705B12F0" w14:textId="77777777" w:rsidR="00CB4D0A" w:rsidRDefault="000273F6">
      <w:pPr>
        <w:spacing w:after="240" w:line="360" w:lineRule="auto"/>
        <w:jc w:val="both"/>
        <w:rPr>
          <w:rFonts w:ascii="Calibri" w:eastAsia="Calibri" w:hAnsi="Calibri" w:cs="Calibri"/>
        </w:rPr>
      </w:pPr>
      <w:r>
        <w:rPr>
          <w:rFonts w:ascii="Calibri" w:eastAsia="Calibri" w:hAnsi="Calibri" w:cs="Calibri"/>
        </w:rPr>
        <w:t>Si elegimos, por ejemplo, añadir un “Enlace”, simplemente tendremos que incluir la dirección web del sitio donde estén alojados los datos.</w:t>
      </w:r>
    </w:p>
    <w:p w14:paraId="70F28223"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Por último, completaríamos con el “Nombre” y la “Descripción”, así como la extensión del formato en el que están guardados los datos (CSV, JSON, XML). </w:t>
      </w:r>
    </w:p>
    <w:p w14:paraId="227769C9" w14:textId="77777777" w:rsidR="00CB4D0A" w:rsidRDefault="000273F6">
      <w:pPr>
        <w:spacing w:after="240" w:line="360" w:lineRule="auto"/>
        <w:jc w:val="both"/>
        <w:rPr>
          <w:rFonts w:ascii="Calibri" w:eastAsia="Calibri" w:hAnsi="Calibri" w:cs="Calibri"/>
        </w:rPr>
      </w:pPr>
      <w:r>
        <w:rPr>
          <w:rFonts w:ascii="Calibri" w:eastAsia="Calibri" w:hAnsi="Calibri" w:cs="Calibri"/>
        </w:rPr>
        <w:lastRenderedPageBreak/>
        <w:t>Una vez hemos finalizado podemos elegir entre guardar estos datos y “Agregar” más datos a este mismo conjunto o terminar de añadir datos y pasar a proporcionar algo más de “Información adicional”.</w:t>
      </w:r>
    </w:p>
    <w:p w14:paraId="5A21FB3E"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0" distB="0" distL="0" distR="0" wp14:anchorId="09F5298E" wp14:editId="1D47E23D">
            <wp:extent cx="4110414" cy="2556435"/>
            <wp:effectExtent l="0" t="0" r="4445" b="9525"/>
            <wp:docPr id="2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9"/>
                    <a:srcRect/>
                    <a:stretch>
                      <a:fillRect/>
                    </a:stretch>
                  </pic:blipFill>
                  <pic:spPr>
                    <a:xfrm>
                      <a:off x="0" y="0"/>
                      <a:ext cx="4120531" cy="2562727"/>
                    </a:xfrm>
                    <a:prstGeom prst="rect">
                      <a:avLst/>
                    </a:prstGeom>
                    <a:ln/>
                  </pic:spPr>
                </pic:pic>
              </a:graphicData>
            </a:graphic>
          </wp:inline>
        </w:drawing>
      </w:r>
    </w:p>
    <w:p w14:paraId="64B04E57"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Cuando hemos terminado de añadir todos los datos tan solo nos quedará introducir algo más de información adicional, como la “Fuente” original de los datos, la “Versión” el “Autor” o el “email” de contacto del autor, entre otras cosas. </w:t>
      </w:r>
    </w:p>
    <w:p w14:paraId="5ABA511F" w14:textId="77777777" w:rsidR="00CB4D0A" w:rsidRDefault="000273F6">
      <w:pPr>
        <w:spacing w:after="240" w:line="360" w:lineRule="auto"/>
        <w:jc w:val="both"/>
        <w:rPr>
          <w:rFonts w:ascii="Calibri" w:eastAsia="Calibri" w:hAnsi="Calibri" w:cs="Calibri"/>
        </w:rPr>
      </w:pPr>
      <w:r>
        <w:rPr>
          <w:rFonts w:ascii="Calibri" w:eastAsia="Calibri" w:hAnsi="Calibri" w:cs="Calibri"/>
        </w:rPr>
        <w:t>También podremos añadir otros “Campos Personalizados” que podemos aprovechar para incluir otros metadatos que necesitemos (por ejemplo porque así lo indique la normativa) y no estén recogidos entre los anteriores. En este caso deberemos añadir tanto el nombre del metadato (Key) como su valor (</w:t>
      </w:r>
      <w:proofErr w:type="spellStart"/>
      <w:r>
        <w:rPr>
          <w:rFonts w:ascii="Calibri" w:eastAsia="Calibri" w:hAnsi="Calibri" w:cs="Calibri"/>
        </w:rPr>
        <w:t>Value</w:t>
      </w:r>
      <w:proofErr w:type="spellEnd"/>
      <w:r>
        <w:rPr>
          <w:rFonts w:ascii="Calibri" w:eastAsia="Calibri" w:hAnsi="Calibri" w:cs="Calibri"/>
        </w:rPr>
        <w:t>).</w:t>
      </w:r>
    </w:p>
    <w:p w14:paraId="38C6F338"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0" distB="0" distL="0" distR="0" wp14:anchorId="69BEF3BB" wp14:editId="5D994844">
            <wp:extent cx="5375668" cy="3342131"/>
            <wp:effectExtent l="0" t="0" r="0" b="0"/>
            <wp:docPr id="2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0"/>
                    <a:srcRect b="25969"/>
                    <a:stretch>
                      <a:fillRect/>
                    </a:stretch>
                  </pic:blipFill>
                  <pic:spPr>
                    <a:xfrm>
                      <a:off x="0" y="0"/>
                      <a:ext cx="5375668" cy="3342131"/>
                    </a:xfrm>
                    <a:prstGeom prst="rect">
                      <a:avLst/>
                    </a:prstGeom>
                    <a:ln/>
                  </pic:spPr>
                </pic:pic>
              </a:graphicData>
            </a:graphic>
          </wp:inline>
        </w:drawing>
      </w:r>
    </w:p>
    <w:p w14:paraId="436D86D5"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Este mismo proceso lo repetiremos tantas veces como sea necesario hasta que hayamos introducido todos los conjuntos de datos que tengamos previsto. </w:t>
      </w:r>
    </w:p>
    <w:p w14:paraId="5BDA6AE6" w14:textId="77777777" w:rsidR="00CB4D0A" w:rsidRDefault="000273F6">
      <w:pPr>
        <w:spacing w:after="240" w:line="360" w:lineRule="auto"/>
        <w:jc w:val="both"/>
        <w:rPr>
          <w:rFonts w:ascii="Calibri" w:eastAsia="Calibri" w:hAnsi="Calibri" w:cs="Calibri"/>
        </w:rPr>
      </w:pPr>
      <w:r>
        <w:rPr>
          <w:rFonts w:ascii="Calibri" w:eastAsia="Calibri" w:hAnsi="Calibri" w:cs="Calibri"/>
        </w:rPr>
        <w:t>A partir de este momento los datos estarán también disponibles a través del catálogo para todo aquel que quiera usarlos y experimentar con las distintas opciones de clasificación y visualización con las que cuenta la plataforma.</w:t>
      </w:r>
    </w:p>
    <w:p w14:paraId="6543EB5E"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lastRenderedPageBreak/>
        <w:drawing>
          <wp:inline distT="0" distB="0" distL="0" distR="0" wp14:anchorId="5C7631CB" wp14:editId="3D611176">
            <wp:extent cx="5397617" cy="4016515"/>
            <wp:effectExtent l="0" t="0" r="0" b="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1"/>
                    <a:srcRect/>
                    <a:stretch>
                      <a:fillRect/>
                    </a:stretch>
                  </pic:blipFill>
                  <pic:spPr>
                    <a:xfrm>
                      <a:off x="0" y="0"/>
                      <a:ext cx="5397617" cy="4016515"/>
                    </a:xfrm>
                    <a:prstGeom prst="rect">
                      <a:avLst/>
                    </a:prstGeom>
                    <a:ln/>
                  </pic:spPr>
                </pic:pic>
              </a:graphicData>
            </a:graphic>
          </wp:inline>
        </w:drawing>
      </w:r>
    </w:p>
    <w:p w14:paraId="79A971FA"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Para conocer más posibilidades sobre la gestión de conjuntos de datos u organizaciones se puede consultar la </w:t>
      </w:r>
      <w:hyperlink r:id="rId92" w:anchor="using-ckan">
        <w:r>
          <w:rPr>
            <w:rFonts w:ascii="Calibri" w:eastAsia="Calibri" w:hAnsi="Calibri" w:cs="Calibri"/>
            <w:color w:val="0000FF"/>
            <w:u w:val="single"/>
          </w:rPr>
          <w:t>guía de usuario</w:t>
        </w:r>
      </w:hyperlink>
      <w:r>
        <w:rPr>
          <w:rFonts w:ascii="Calibri" w:eastAsia="Calibri" w:hAnsi="Calibri" w:cs="Calibri"/>
        </w:rPr>
        <w:t xml:space="preserve"> de CKAN.</w:t>
      </w:r>
    </w:p>
    <w:p w14:paraId="7486752F" w14:textId="77777777" w:rsidR="00CB4D0A" w:rsidRDefault="000273F6">
      <w:pPr>
        <w:spacing w:after="240" w:line="360" w:lineRule="auto"/>
        <w:jc w:val="both"/>
        <w:rPr>
          <w:rFonts w:ascii="Calibri" w:eastAsia="Calibri" w:hAnsi="Calibri" w:cs="Calibri"/>
        </w:rPr>
      </w:pPr>
      <w:r>
        <w:br w:type="page"/>
      </w:r>
    </w:p>
    <w:p w14:paraId="654A8588"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6. EVALUACIÓN DE USO</w:t>
      </w:r>
    </w:p>
    <w:p w14:paraId="76F19D2D"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Una vez hemos publicado nuestros datos es interesante también tener cierta </w:t>
      </w:r>
      <w:r>
        <w:rPr>
          <w:rFonts w:ascii="Calibri" w:eastAsia="Calibri" w:hAnsi="Calibri" w:cs="Calibri"/>
          <w:b/>
          <w:color w:val="5F497A"/>
        </w:rPr>
        <w:t>medida del uso</w:t>
      </w:r>
      <w:r>
        <w:rPr>
          <w:rFonts w:ascii="Calibri" w:eastAsia="Calibri" w:hAnsi="Calibri" w:cs="Calibri"/>
          <w:color w:val="5F497A"/>
        </w:rPr>
        <w:t xml:space="preserve"> </w:t>
      </w:r>
      <w:r>
        <w:rPr>
          <w:rFonts w:ascii="Calibri" w:eastAsia="Calibri" w:hAnsi="Calibri" w:cs="Calibri"/>
        </w:rPr>
        <w:t>que se les está dando para saber cuáles pueden ser los más interesantes desde el punto de vista de quienes los van a reutilizar. Esto nos ayudará también a definir mejor nuestros criterios de selección y priorización en la publicación de datos. El propio CKAN nos proporciona algunas herramientas que pueden también ser de utilidad para este objetivo, como:</w:t>
      </w:r>
    </w:p>
    <w:p w14:paraId="2E27C155" w14:textId="77777777" w:rsidR="00CB4D0A" w:rsidRDefault="000273F6">
      <w:pPr>
        <w:numPr>
          <w:ilvl w:val="0"/>
          <w:numId w:val="4"/>
        </w:numPr>
        <w:spacing w:line="360" w:lineRule="auto"/>
        <w:contextualSpacing/>
        <w:jc w:val="both"/>
      </w:pPr>
      <w:r>
        <w:rPr>
          <w:rFonts w:ascii="Calibri" w:eastAsia="Calibri" w:hAnsi="Calibri" w:cs="Calibri"/>
        </w:rPr>
        <w:t xml:space="preserve">La </w:t>
      </w:r>
      <w:hyperlink r:id="rId93">
        <w:r>
          <w:rPr>
            <w:rFonts w:ascii="Calibri" w:eastAsia="Calibri" w:hAnsi="Calibri" w:cs="Calibri"/>
            <w:color w:val="0000FF"/>
            <w:u w:val="single"/>
          </w:rPr>
          <w:t>extensión de estadísticas</w:t>
        </w:r>
      </w:hyperlink>
      <w:r>
        <w:rPr>
          <w:rFonts w:ascii="Calibri" w:eastAsia="Calibri" w:hAnsi="Calibri" w:cs="Calibri"/>
        </w:rPr>
        <w:t xml:space="preserve"> del catálogo, accesible añadiendo </w:t>
      </w:r>
      <w:r>
        <w:rPr>
          <w:rFonts w:ascii="Calibri" w:eastAsia="Calibri" w:hAnsi="Calibri" w:cs="Calibri"/>
          <w:i/>
        </w:rPr>
        <w:t>/</w:t>
      </w:r>
      <w:proofErr w:type="spellStart"/>
      <w:r>
        <w:rPr>
          <w:rFonts w:ascii="Calibri" w:eastAsia="Calibri" w:hAnsi="Calibri" w:cs="Calibri"/>
          <w:i/>
        </w:rPr>
        <w:t>stats</w:t>
      </w:r>
      <w:proofErr w:type="spellEnd"/>
      <w:r>
        <w:rPr>
          <w:rFonts w:ascii="Calibri" w:eastAsia="Calibri" w:hAnsi="Calibri" w:cs="Calibri"/>
        </w:rPr>
        <w:t xml:space="preserve"> a la dirección de nuestro catálogo, que nos permitirá conocer entre otros:</w:t>
      </w:r>
    </w:p>
    <w:p w14:paraId="4630A8A1" w14:textId="77777777" w:rsidR="00CB4D0A" w:rsidRDefault="000273F6">
      <w:pPr>
        <w:numPr>
          <w:ilvl w:val="1"/>
          <w:numId w:val="4"/>
        </w:numPr>
        <w:spacing w:before="120" w:line="360" w:lineRule="auto"/>
        <w:ind w:left="1434" w:hanging="357"/>
      </w:pPr>
      <w:r>
        <w:rPr>
          <w:rFonts w:ascii="Calibri" w:eastAsia="Calibri" w:hAnsi="Calibri" w:cs="Calibri"/>
        </w:rPr>
        <w:t>El número de conjuntos de datos publicados.</w:t>
      </w:r>
    </w:p>
    <w:p w14:paraId="53C1FEA8" w14:textId="77777777" w:rsidR="00CB4D0A" w:rsidRDefault="000273F6">
      <w:pPr>
        <w:numPr>
          <w:ilvl w:val="1"/>
          <w:numId w:val="4"/>
        </w:numPr>
        <w:spacing w:line="360" w:lineRule="auto"/>
        <w:contextualSpacing/>
      </w:pPr>
      <w:r>
        <w:rPr>
          <w:rFonts w:ascii="Calibri" w:eastAsia="Calibri" w:hAnsi="Calibri" w:cs="Calibri"/>
        </w:rPr>
        <w:t>El número de actualizaciones semanales.</w:t>
      </w:r>
    </w:p>
    <w:p w14:paraId="54534886" w14:textId="77777777" w:rsidR="00CB4D0A" w:rsidRDefault="000273F6">
      <w:pPr>
        <w:numPr>
          <w:ilvl w:val="1"/>
          <w:numId w:val="4"/>
        </w:numPr>
        <w:spacing w:line="360" w:lineRule="auto"/>
        <w:contextualSpacing/>
      </w:pPr>
      <w:r>
        <w:rPr>
          <w:rFonts w:ascii="Calibri" w:eastAsia="Calibri" w:hAnsi="Calibri" w:cs="Calibri"/>
        </w:rPr>
        <w:t>Los conjuntos de datos mejor valorados.</w:t>
      </w:r>
    </w:p>
    <w:p w14:paraId="1A122030" w14:textId="77777777" w:rsidR="00CB4D0A" w:rsidRDefault="000273F6">
      <w:pPr>
        <w:numPr>
          <w:ilvl w:val="1"/>
          <w:numId w:val="4"/>
        </w:numPr>
        <w:spacing w:line="360" w:lineRule="auto"/>
        <w:contextualSpacing/>
      </w:pPr>
      <w:r>
        <w:rPr>
          <w:rFonts w:ascii="Calibri" w:eastAsia="Calibri" w:hAnsi="Calibri" w:cs="Calibri"/>
        </w:rPr>
        <w:t>Los conjuntos de datos con más actualizaciones.</w:t>
      </w:r>
    </w:p>
    <w:p w14:paraId="44698D4E" w14:textId="77777777" w:rsidR="00CB4D0A" w:rsidRDefault="00CB4D0A">
      <w:pPr>
        <w:spacing w:line="360" w:lineRule="auto"/>
        <w:ind w:left="1440"/>
        <w:rPr>
          <w:rFonts w:ascii="Calibri" w:eastAsia="Calibri" w:hAnsi="Calibri" w:cs="Calibri"/>
        </w:rPr>
      </w:pPr>
    </w:p>
    <w:p w14:paraId="205EC833" w14:textId="77777777" w:rsidR="00CB4D0A" w:rsidRDefault="000273F6" w:rsidP="00C07C02">
      <w:pPr>
        <w:spacing w:line="360" w:lineRule="auto"/>
        <w:rPr>
          <w:rFonts w:ascii="Calibri" w:eastAsia="Calibri" w:hAnsi="Calibri" w:cs="Calibri"/>
        </w:rPr>
      </w:pPr>
      <w:r>
        <w:rPr>
          <w:rFonts w:ascii="Calibri" w:eastAsia="Calibri" w:hAnsi="Calibri" w:cs="Calibri"/>
          <w:noProof/>
          <w:lang w:val="es-ES" w:eastAsia="es-ES"/>
        </w:rPr>
        <w:drawing>
          <wp:inline distT="0" distB="0" distL="0" distR="0" wp14:anchorId="2C342038" wp14:editId="66C4D87C">
            <wp:extent cx="5412782" cy="3115309"/>
            <wp:effectExtent l="0" t="0" r="0" b="0"/>
            <wp:docPr id="2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4"/>
                    <a:srcRect/>
                    <a:stretch>
                      <a:fillRect/>
                    </a:stretch>
                  </pic:blipFill>
                  <pic:spPr>
                    <a:xfrm>
                      <a:off x="0" y="0"/>
                      <a:ext cx="5412782" cy="3115309"/>
                    </a:xfrm>
                    <a:prstGeom prst="rect">
                      <a:avLst/>
                    </a:prstGeom>
                    <a:ln/>
                  </pic:spPr>
                </pic:pic>
              </a:graphicData>
            </a:graphic>
          </wp:inline>
        </w:drawing>
      </w:r>
    </w:p>
    <w:p w14:paraId="6F32FE5A" w14:textId="77777777" w:rsidR="00C07C02" w:rsidRPr="00C07C02" w:rsidRDefault="00C07C02" w:rsidP="00C07C02">
      <w:pPr>
        <w:spacing w:line="360" w:lineRule="auto"/>
        <w:ind w:left="720"/>
        <w:contextualSpacing/>
        <w:jc w:val="both"/>
      </w:pPr>
    </w:p>
    <w:p w14:paraId="1254BAE2" w14:textId="77777777" w:rsidR="00CB4D0A" w:rsidRDefault="000273F6">
      <w:pPr>
        <w:numPr>
          <w:ilvl w:val="0"/>
          <w:numId w:val="4"/>
        </w:numPr>
        <w:spacing w:line="360" w:lineRule="auto"/>
        <w:contextualSpacing/>
        <w:jc w:val="both"/>
      </w:pPr>
      <w:r>
        <w:rPr>
          <w:rFonts w:ascii="Calibri" w:eastAsia="Calibri" w:hAnsi="Calibri" w:cs="Calibri"/>
        </w:rPr>
        <w:t xml:space="preserve">La </w:t>
      </w:r>
      <w:hyperlink r:id="rId95">
        <w:r>
          <w:rPr>
            <w:rFonts w:ascii="Calibri" w:eastAsia="Calibri" w:hAnsi="Calibri" w:cs="Calibri"/>
            <w:color w:val="0000FF"/>
            <w:u w:val="single"/>
          </w:rPr>
          <w:t xml:space="preserve">extensión de Google </w:t>
        </w:r>
        <w:proofErr w:type="spellStart"/>
        <w:r>
          <w:rPr>
            <w:rFonts w:ascii="Calibri" w:eastAsia="Calibri" w:hAnsi="Calibri" w:cs="Calibri"/>
            <w:color w:val="0000FF"/>
            <w:u w:val="single"/>
          </w:rPr>
          <w:t>Analytics</w:t>
        </w:r>
        <w:proofErr w:type="spellEnd"/>
      </w:hyperlink>
      <w:r>
        <w:rPr>
          <w:rFonts w:ascii="Calibri" w:eastAsia="Calibri" w:hAnsi="Calibri" w:cs="Calibri"/>
        </w:rPr>
        <w:t xml:space="preserve"> para CKAN, que nos ayudará a integrar ambos sistemas y contar con distintos indicadores como número de visitas, descargas, acceso a la API o distintas analíticas de datos, entre otros.</w:t>
      </w:r>
    </w:p>
    <w:p w14:paraId="57923110" w14:textId="77777777" w:rsidR="00CB4D0A" w:rsidRDefault="00CB4D0A">
      <w:pPr>
        <w:spacing w:line="360" w:lineRule="auto"/>
        <w:ind w:left="720"/>
        <w:jc w:val="both"/>
        <w:rPr>
          <w:rFonts w:ascii="Calibri" w:eastAsia="Calibri" w:hAnsi="Calibri" w:cs="Calibri"/>
        </w:rPr>
      </w:pPr>
    </w:p>
    <w:p w14:paraId="1E711F29" w14:textId="77777777" w:rsidR="00CB4D0A" w:rsidRDefault="000273F6">
      <w:pPr>
        <w:numPr>
          <w:ilvl w:val="0"/>
          <w:numId w:val="4"/>
        </w:numPr>
        <w:spacing w:line="360" w:lineRule="auto"/>
        <w:contextualSpacing/>
      </w:pPr>
      <w:r>
        <w:rPr>
          <w:rFonts w:ascii="Calibri" w:eastAsia="Calibri" w:hAnsi="Calibri" w:cs="Calibri"/>
        </w:rPr>
        <w:lastRenderedPageBreak/>
        <w:t xml:space="preserve">El </w:t>
      </w:r>
      <w:hyperlink r:id="rId96">
        <w:r>
          <w:rPr>
            <w:rFonts w:ascii="Calibri" w:eastAsia="Calibri" w:hAnsi="Calibri" w:cs="Calibri"/>
            <w:color w:val="0000FF"/>
            <w:u w:val="single"/>
          </w:rPr>
          <w:t>monitor de visitas</w:t>
        </w:r>
      </w:hyperlink>
      <w:r>
        <w:rPr>
          <w:rFonts w:ascii="Calibri" w:eastAsia="Calibri" w:hAnsi="Calibri" w:cs="Calibri"/>
        </w:rPr>
        <w:t xml:space="preserve"> a páginas que, una vez activado, nos ayudará a:</w:t>
      </w:r>
    </w:p>
    <w:p w14:paraId="74C53465" w14:textId="77777777" w:rsidR="00CB4D0A" w:rsidRDefault="000273F6">
      <w:pPr>
        <w:numPr>
          <w:ilvl w:val="1"/>
          <w:numId w:val="4"/>
        </w:numPr>
        <w:spacing w:before="120" w:line="360" w:lineRule="auto"/>
        <w:ind w:left="1434" w:hanging="357"/>
      </w:pPr>
      <w:r>
        <w:rPr>
          <w:rFonts w:ascii="Calibri" w:eastAsia="Calibri" w:hAnsi="Calibri" w:cs="Calibri"/>
        </w:rPr>
        <w:t>Ordenar los conjuntos de datos por popularidad.</w:t>
      </w:r>
    </w:p>
    <w:p w14:paraId="4C77F1FD" w14:textId="77777777" w:rsidR="00CB4D0A" w:rsidRDefault="000273F6">
      <w:pPr>
        <w:numPr>
          <w:ilvl w:val="1"/>
          <w:numId w:val="4"/>
        </w:numPr>
        <w:spacing w:line="360" w:lineRule="auto"/>
        <w:contextualSpacing/>
      </w:pPr>
      <w:r>
        <w:rPr>
          <w:rFonts w:ascii="Calibri" w:eastAsia="Calibri" w:hAnsi="Calibri" w:cs="Calibri"/>
        </w:rPr>
        <w:t>Destacar conjuntos de datos y recursos populares.</w:t>
      </w:r>
    </w:p>
    <w:p w14:paraId="308B54F2" w14:textId="77777777" w:rsidR="00CB4D0A" w:rsidRDefault="000273F6">
      <w:pPr>
        <w:numPr>
          <w:ilvl w:val="1"/>
          <w:numId w:val="4"/>
        </w:numPr>
        <w:spacing w:line="360" w:lineRule="auto"/>
        <w:contextualSpacing/>
      </w:pPr>
      <w:r>
        <w:rPr>
          <w:rFonts w:ascii="Calibri" w:eastAsia="Calibri" w:hAnsi="Calibri" w:cs="Calibri"/>
        </w:rPr>
        <w:t>Mostrar contadores de visitas para conjuntos de datos y recursos.</w:t>
      </w:r>
    </w:p>
    <w:p w14:paraId="6C46A02D" w14:textId="77777777" w:rsidR="00CB4D0A" w:rsidRDefault="000273F6">
      <w:pPr>
        <w:numPr>
          <w:ilvl w:val="1"/>
          <w:numId w:val="4"/>
        </w:numPr>
        <w:spacing w:line="360" w:lineRule="auto"/>
        <w:contextualSpacing/>
      </w:pPr>
      <w:r>
        <w:rPr>
          <w:rFonts w:ascii="Calibri" w:eastAsia="Calibri" w:hAnsi="Calibri" w:cs="Calibri"/>
        </w:rPr>
        <w:t>Exportar los datos para su análisis.</w:t>
      </w:r>
    </w:p>
    <w:p w14:paraId="6C7BDD80" w14:textId="77777777" w:rsidR="00CB4D0A" w:rsidRDefault="00CB4D0A">
      <w:pPr>
        <w:spacing w:line="360" w:lineRule="auto"/>
        <w:rPr>
          <w:rFonts w:ascii="Calibri" w:eastAsia="Calibri" w:hAnsi="Calibri" w:cs="Calibri"/>
        </w:rPr>
      </w:pPr>
    </w:p>
    <w:p w14:paraId="66ED5AC7" w14:textId="77777777" w:rsidR="00CB4D0A" w:rsidRDefault="000273F6">
      <w:pPr>
        <w:spacing w:line="360" w:lineRule="auto"/>
        <w:rPr>
          <w:rFonts w:ascii="Calibri" w:eastAsia="Calibri" w:hAnsi="Calibri" w:cs="Calibri"/>
        </w:rPr>
      </w:pPr>
      <w:r>
        <w:br w:type="page"/>
      </w:r>
    </w:p>
    <w:p w14:paraId="3AC0780F"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7. DIÁLOGO CON LA COMUNIDAD</w:t>
      </w:r>
    </w:p>
    <w:p w14:paraId="04CAA348" w14:textId="77777777" w:rsidR="00CB4D0A" w:rsidRDefault="000273F6">
      <w:pPr>
        <w:spacing w:after="240" w:line="360" w:lineRule="auto"/>
        <w:jc w:val="both"/>
        <w:rPr>
          <w:rFonts w:ascii="Calibri" w:eastAsia="Calibri" w:hAnsi="Calibri" w:cs="Calibri"/>
        </w:rPr>
      </w:pPr>
      <w:r>
        <w:rPr>
          <w:rFonts w:ascii="Calibri" w:eastAsia="Calibri" w:hAnsi="Calibri" w:cs="Calibri"/>
        </w:rPr>
        <w:t xml:space="preserve">Además de los indicadores de evaluación exclusivamente cuantitativos que acabamos de ver, no debemos olvidar que para ser capaces de comprender la demanda de datos en profundidad deberíamos también establecer un diálogo continuo con la </w:t>
      </w:r>
      <w:r>
        <w:rPr>
          <w:rFonts w:ascii="Calibri" w:eastAsia="Calibri" w:hAnsi="Calibri" w:cs="Calibri"/>
          <w:b/>
        </w:rPr>
        <w:t xml:space="preserve">comunidad de </w:t>
      </w:r>
      <w:proofErr w:type="spellStart"/>
      <w:r>
        <w:rPr>
          <w:rFonts w:ascii="Calibri" w:eastAsia="Calibri" w:hAnsi="Calibri" w:cs="Calibri"/>
          <w:b/>
          <w:i/>
        </w:rPr>
        <w:t>reutilizadores</w:t>
      </w:r>
      <w:proofErr w:type="spellEnd"/>
      <w:r>
        <w:rPr>
          <w:rFonts w:ascii="Calibri" w:eastAsia="Calibri" w:hAnsi="Calibri" w:cs="Calibri"/>
          <w:b/>
          <w:i/>
        </w:rPr>
        <w:t xml:space="preserve"> </w:t>
      </w:r>
      <w:r>
        <w:rPr>
          <w:rFonts w:ascii="Calibri" w:eastAsia="Calibri" w:hAnsi="Calibri" w:cs="Calibri"/>
        </w:rPr>
        <w:t>de los datos.</w:t>
      </w:r>
    </w:p>
    <w:p w14:paraId="6CE6ADBC" w14:textId="77777777" w:rsidR="00CB4D0A" w:rsidRDefault="000273F6">
      <w:pPr>
        <w:spacing w:after="240" w:line="360" w:lineRule="auto"/>
        <w:jc w:val="both"/>
        <w:rPr>
          <w:rFonts w:ascii="Calibri" w:eastAsia="Calibri" w:hAnsi="Calibri" w:cs="Calibri"/>
        </w:rPr>
      </w:pPr>
      <w:r>
        <w:rPr>
          <w:rFonts w:ascii="Calibri" w:eastAsia="Calibri" w:hAnsi="Calibri" w:cs="Calibri"/>
          <w:noProof/>
          <w:lang w:val="es-ES" w:eastAsia="es-ES"/>
        </w:rPr>
        <w:drawing>
          <wp:inline distT="114300" distB="114300" distL="114300" distR="114300" wp14:anchorId="07C1157E" wp14:editId="156236A0">
            <wp:extent cx="5402580" cy="2235200"/>
            <wp:effectExtent l="0" t="0" r="0" b="0"/>
            <wp:docPr id="2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97"/>
                    <a:srcRect/>
                    <a:stretch>
                      <a:fillRect/>
                    </a:stretch>
                  </pic:blipFill>
                  <pic:spPr>
                    <a:xfrm>
                      <a:off x="0" y="0"/>
                      <a:ext cx="5402580" cy="2235200"/>
                    </a:xfrm>
                    <a:prstGeom prst="rect">
                      <a:avLst/>
                    </a:prstGeom>
                    <a:ln/>
                  </pic:spPr>
                </pic:pic>
              </a:graphicData>
            </a:graphic>
          </wp:inline>
        </w:drawing>
      </w:r>
    </w:p>
    <w:p w14:paraId="68A4086B" w14:textId="77777777" w:rsidR="00CB4D0A" w:rsidRDefault="000273F6">
      <w:pPr>
        <w:spacing w:after="240" w:line="360" w:lineRule="auto"/>
        <w:jc w:val="both"/>
        <w:rPr>
          <w:rFonts w:ascii="Calibri" w:eastAsia="Calibri" w:hAnsi="Calibri" w:cs="Calibri"/>
        </w:rPr>
      </w:pPr>
      <w:r>
        <w:rPr>
          <w:rFonts w:ascii="Calibri" w:eastAsia="Calibri" w:hAnsi="Calibri" w:cs="Calibri"/>
        </w:rPr>
        <w:t>Nuevamente, CKAN nos ofrece algunas herramientas interesantes para ayudarnos con el diálogo y la comunicación, entre las que podemos destacar:</w:t>
      </w:r>
    </w:p>
    <w:p w14:paraId="77E3EC46" w14:textId="77777777" w:rsidR="00CB4D0A" w:rsidRDefault="000273F6">
      <w:pPr>
        <w:numPr>
          <w:ilvl w:val="0"/>
          <w:numId w:val="5"/>
        </w:numPr>
        <w:spacing w:line="360" w:lineRule="auto"/>
        <w:contextualSpacing/>
        <w:jc w:val="both"/>
      </w:pPr>
      <w:r>
        <w:rPr>
          <w:rFonts w:ascii="Calibri" w:eastAsia="Calibri" w:hAnsi="Calibri" w:cs="Calibri"/>
        </w:rPr>
        <w:t>Las funciones que proporciona para compartir conjuntos de datos en las redes sociales más populares (</w:t>
      </w:r>
      <w:r>
        <w:rPr>
          <w:rFonts w:ascii="Calibri" w:eastAsia="Calibri" w:hAnsi="Calibri" w:cs="Calibri"/>
          <w:i/>
        </w:rPr>
        <w:t>Google+</w:t>
      </w:r>
      <w:r>
        <w:rPr>
          <w:rFonts w:ascii="Calibri" w:eastAsia="Calibri" w:hAnsi="Calibri" w:cs="Calibri"/>
        </w:rPr>
        <w:t xml:space="preserve">, </w:t>
      </w:r>
      <w:r>
        <w:rPr>
          <w:rFonts w:ascii="Calibri" w:eastAsia="Calibri" w:hAnsi="Calibri" w:cs="Calibri"/>
          <w:i/>
        </w:rPr>
        <w:t>Twitter</w:t>
      </w:r>
      <w:r>
        <w:rPr>
          <w:rFonts w:ascii="Calibri" w:eastAsia="Calibri" w:hAnsi="Calibri" w:cs="Calibri"/>
        </w:rPr>
        <w:t xml:space="preserve"> y </w:t>
      </w:r>
      <w:r>
        <w:rPr>
          <w:rFonts w:ascii="Calibri" w:eastAsia="Calibri" w:hAnsi="Calibri" w:cs="Calibri"/>
          <w:i/>
        </w:rPr>
        <w:t>Facebook</w:t>
      </w:r>
      <w:r>
        <w:rPr>
          <w:rFonts w:ascii="Calibri" w:eastAsia="Calibri" w:hAnsi="Calibri" w:cs="Calibri"/>
        </w:rPr>
        <w:t>).</w:t>
      </w:r>
    </w:p>
    <w:p w14:paraId="7DEC3FD9" w14:textId="77777777" w:rsidR="00CB4D0A" w:rsidRDefault="000273F6">
      <w:pPr>
        <w:numPr>
          <w:ilvl w:val="0"/>
          <w:numId w:val="5"/>
        </w:numPr>
        <w:spacing w:before="120" w:line="360" w:lineRule="auto"/>
        <w:ind w:left="714" w:hanging="357"/>
        <w:jc w:val="both"/>
      </w:pPr>
      <w:r>
        <w:rPr>
          <w:rFonts w:ascii="Calibri" w:eastAsia="Calibri" w:hAnsi="Calibri" w:cs="Calibri"/>
        </w:rPr>
        <w:t xml:space="preserve">La posibilidad de comentar y discutir sobre los conjuntos de datos gracias a extensiones como </w:t>
      </w:r>
      <w:hyperlink r:id="rId98">
        <w:proofErr w:type="spellStart"/>
        <w:r>
          <w:rPr>
            <w:rFonts w:ascii="Calibri" w:eastAsia="Calibri" w:hAnsi="Calibri" w:cs="Calibri"/>
            <w:color w:val="0000FF"/>
            <w:u w:val="single"/>
          </w:rPr>
          <w:t>disqus</w:t>
        </w:r>
        <w:proofErr w:type="spellEnd"/>
      </w:hyperlink>
      <w:r>
        <w:rPr>
          <w:rFonts w:ascii="Calibri" w:eastAsia="Calibri" w:hAnsi="Calibri" w:cs="Calibri"/>
          <w:vertAlign w:val="superscript"/>
        </w:rPr>
        <w:footnoteReference w:id="9"/>
      </w:r>
      <w:r>
        <w:rPr>
          <w:rFonts w:ascii="Calibri" w:eastAsia="Calibri" w:hAnsi="Calibri" w:cs="Calibri"/>
        </w:rPr>
        <w:t xml:space="preserve"> o </w:t>
      </w:r>
      <w:hyperlink r:id="rId99">
        <w:proofErr w:type="spellStart"/>
        <w:r>
          <w:rPr>
            <w:rFonts w:ascii="Calibri" w:eastAsia="Calibri" w:hAnsi="Calibri" w:cs="Calibri"/>
            <w:color w:val="0000FF"/>
            <w:u w:val="single"/>
          </w:rPr>
          <w:t>comments</w:t>
        </w:r>
        <w:proofErr w:type="spellEnd"/>
      </w:hyperlink>
      <w:r>
        <w:rPr>
          <w:rFonts w:ascii="Calibri" w:eastAsia="Calibri" w:hAnsi="Calibri" w:cs="Calibri"/>
        </w:rPr>
        <w:t>.</w:t>
      </w:r>
    </w:p>
    <w:p w14:paraId="6B5A62F0" w14:textId="77777777" w:rsidR="00CB4D0A" w:rsidRDefault="000273F6">
      <w:pPr>
        <w:numPr>
          <w:ilvl w:val="0"/>
          <w:numId w:val="5"/>
        </w:numPr>
        <w:spacing w:before="120" w:line="360" w:lineRule="auto"/>
        <w:ind w:left="714" w:hanging="357"/>
        <w:jc w:val="both"/>
      </w:pPr>
      <w:r>
        <w:rPr>
          <w:rFonts w:ascii="Calibri" w:eastAsia="Calibri" w:hAnsi="Calibri" w:cs="Calibri"/>
        </w:rPr>
        <w:t xml:space="preserve">La opción de </w:t>
      </w:r>
      <w:hyperlink r:id="rId100">
        <w:r>
          <w:rPr>
            <w:rFonts w:ascii="Calibri" w:eastAsia="Calibri" w:hAnsi="Calibri" w:cs="Calibri"/>
            <w:color w:val="0000FF"/>
            <w:u w:val="single"/>
          </w:rPr>
          <w:t>compartir ideas</w:t>
        </w:r>
      </w:hyperlink>
      <w:r>
        <w:rPr>
          <w:rFonts w:ascii="Calibri" w:eastAsia="Calibri" w:hAnsi="Calibri" w:cs="Calibri"/>
        </w:rPr>
        <w:t>, aplicaciones o cualquier otro contenido relacionado con los datos publicados.</w:t>
      </w:r>
    </w:p>
    <w:p w14:paraId="05927BD0" w14:textId="77777777" w:rsidR="00CB4D0A" w:rsidRDefault="00CB4D0A">
      <w:pPr>
        <w:spacing w:before="120" w:line="360" w:lineRule="auto"/>
        <w:jc w:val="both"/>
        <w:rPr>
          <w:rFonts w:ascii="Calibri" w:eastAsia="Calibri" w:hAnsi="Calibri" w:cs="Calibri"/>
        </w:rPr>
      </w:pPr>
    </w:p>
    <w:p w14:paraId="5FA4A052" w14:textId="77777777" w:rsidR="00CB4D0A" w:rsidRDefault="000273F6">
      <w:pPr>
        <w:spacing w:before="120" w:line="360" w:lineRule="auto"/>
        <w:jc w:val="both"/>
        <w:rPr>
          <w:rFonts w:ascii="Calibri" w:eastAsia="Calibri" w:hAnsi="Calibri" w:cs="Calibri"/>
        </w:rPr>
      </w:pPr>
      <w:r>
        <w:rPr>
          <w:rFonts w:ascii="Calibri" w:eastAsia="Calibri" w:hAnsi="Calibri" w:cs="Calibri"/>
          <w:noProof/>
          <w:lang w:val="es-ES" w:eastAsia="es-ES"/>
        </w:rPr>
        <w:lastRenderedPageBreak/>
        <w:drawing>
          <wp:inline distT="0" distB="0" distL="0" distR="0" wp14:anchorId="73D66646" wp14:editId="031E7695">
            <wp:extent cx="5399403" cy="3240537"/>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1"/>
                    <a:srcRect/>
                    <a:stretch>
                      <a:fillRect/>
                    </a:stretch>
                  </pic:blipFill>
                  <pic:spPr>
                    <a:xfrm>
                      <a:off x="0" y="0"/>
                      <a:ext cx="5399403" cy="3240537"/>
                    </a:xfrm>
                    <a:prstGeom prst="rect">
                      <a:avLst/>
                    </a:prstGeom>
                    <a:ln/>
                  </pic:spPr>
                </pic:pic>
              </a:graphicData>
            </a:graphic>
          </wp:inline>
        </w:drawing>
      </w:r>
    </w:p>
    <w:p w14:paraId="49A747C0" w14:textId="77777777" w:rsidR="00CB4D0A" w:rsidRDefault="00CB4D0A">
      <w:pPr>
        <w:spacing w:after="240" w:line="360" w:lineRule="auto"/>
        <w:jc w:val="both"/>
        <w:rPr>
          <w:rFonts w:ascii="Calibri" w:eastAsia="Calibri" w:hAnsi="Calibri" w:cs="Calibri"/>
        </w:rPr>
      </w:pPr>
    </w:p>
    <w:p w14:paraId="3178620C" w14:textId="77777777" w:rsidR="00CB4D0A" w:rsidRDefault="000273F6">
      <w:pPr>
        <w:spacing w:after="240" w:line="360" w:lineRule="auto"/>
        <w:jc w:val="both"/>
        <w:rPr>
          <w:rFonts w:ascii="Calibri" w:eastAsia="Calibri" w:hAnsi="Calibri" w:cs="Calibri"/>
          <w:i/>
        </w:rPr>
      </w:pPr>
      <w:r>
        <w:rPr>
          <w:rFonts w:ascii="Calibri" w:eastAsia="Calibri" w:hAnsi="Calibri" w:cs="Calibri"/>
        </w:rPr>
        <w:t xml:space="preserve">Sin embargo, conviene también recordar que, para poder llevar a cabo los objetivos que se planteen, hará falta combinar estas herramientas </w:t>
      </w:r>
      <w:r>
        <w:rPr>
          <w:rFonts w:ascii="Calibri" w:eastAsia="Calibri" w:hAnsi="Calibri" w:cs="Calibri"/>
          <w:i/>
        </w:rPr>
        <w:t>online</w:t>
      </w:r>
      <w:r>
        <w:rPr>
          <w:rFonts w:ascii="Calibri" w:eastAsia="Calibri" w:hAnsi="Calibri" w:cs="Calibri"/>
        </w:rPr>
        <w:t xml:space="preserve"> con otras actuaciones </w:t>
      </w:r>
      <w:r>
        <w:rPr>
          <w:rFonts w:ascii="Calibri" w:eastAsia="Calibri" w:hAnsi="Calibri" w:cs="Calibri"/>
          <w:i/>
        </w:rPr>
        <w:t>offline</w:t>
      </w:r>
      <w:r>
        <w:rPr>
          <w:rFonts w:ascii="Calibri" w:eastAsia="Calibri" w:hAnsi="Calibri" w:cs="Calibri"/>
        </w:rPr>
        <w:t xml:space="preserve"> necesarias para </w:t>
      </w:r>
      <w:r>
        <w:rPr>
          <w:rFonts w:ascii="Calibri" w:eastAsia="Calibri" w:hAnsi="Calibri" w:cs="Calibri"/>
          <w:b/>
          <w:color w:val="5F497A"/>
        </w:rPr>
        <w:t>facilitar la comunicación y colaboración continua</w:t>
      </w:r>
      <w:r>
        <w:rPr>
          <w:rFonts w:ascii="Calibri" w:eastAsia="Calibri" w:hAnsi="Calibri" w:cs="Calibri"/>
        </w:rPr>
        <w:t xml:space="preserve">, así como para </w:t>
      </w:r>
      <w:r>
        <w:rPr>
          <w:rFonts w:ascii="Calibri" w:eastAsia="Calibri" w:hAnsi="Calibri" w:cs="Calibri"/>
          <w:b/>
          <w:color w:val="5F497A"/>
        </w:rPr>
        <w:t>conocer de primera mano sus necesidades</w:t>
      </w:r>
      <w:r>
        <w:rPr>
          <w:rFonts w:ascii="Calibri" w:eastAsia="Calibri" w:hAnsi="Calibri" w:cs="Calibri"/>
        </w:rPr>
        <w:t xml:space="preserve"> y obtener </w:t>
      </w:r>
      <w:proofErr w:type="spellStart"/>
      <w:r>
        <w:rPr>
          <w:rFonts w:ascii="Calibri" w:eastAsia="Calibri" w:hAnsi="Calibri" w:cs="Calibri"/>
          <w:i/>
        </w:rPr>
        <w:t>feedback</w:t>
      </w:r>
      <w:proofErr w:type="spellEnd"/>
      <w:r>
        <w:rPr>
          <w:rFonts w:ascii="Calibri" w:eastAsia="Calibri" w:hAnsi="Calibri" w:cs="Calibri"/>
        </w:rPr>
        <w:t xml:space="preserve"> útil a través de otros </w:t>
      </w:r>
      <w:r>
        <w:rPr>
          <w:rFonts w:ascii="Calibri" w:eastAsia="Calibri" w:hAnsi="Calibri" w:cs="Calibri"/>
          <w:b/>
          <w:color w:val="5F497A"/>
        </w:rPr>
        <w:t>indicadores cualitativos</w:t>
      </w:r>
      <w:r>
        <w:rPr>
          <w:rFonts w:ascii="Calibri" w:eastAsia="Calibri" w:hAnsi="Calibri" w:cs="Calibri"/>
        </w:rPr>
        <w:t xml:space="preserve"> como, por ejemplo, </w:t>
      </w:r>
      <w:r>
        <w:rPr>
          <w:rFonts w:ascii="Calibri" w:eastAsia="Calibri" w:hAnsi="Calibri" w:cs="Calibri"/>
          <w:i/>
        </w:rPr>
        <w:t xml:space="preserve">cuestionarios, entrevistas </w:t>
      </w:r>
      <w:r>
        <w:rPr>
          <w:rFonts w:ascii="Calibri" w:eastAsia="Calibri" w:hAnsi="Calibri" w:cs="Calibri"/>
        </w:rPr>
        <w:t>y</w:t>
      </w:r>
      <w:r>
        <w:rPr>
          <w:rFonts w:ascii="Calibri" w:eastAsia="Calibri" w:hAnsi="Calibri" w:cs="Calibri"/>
          <w:i/>
        </w:rPr>
        <w:t xml:space="preserve"> grupos de trabajo.</w:t>
      </w:r>
    </w:p>
    <w:p w14:paraId="72564345" w14:textId="77777777" w:rsidR="00CB4D0A" w:rsidRDefault="000273F6">
      <w:pPr>
        <w:spacing w:after="240" w:line="360" w:lineRule="auto"/>
        <w:jc w:val="both"/>
        <w:rPr>
          <w:rFonts w:ascii="Calibri" w:eastAsia="Calibri" w:hAnsi="Calibri" w:cs="Calibri"/>
          <w:i/>
        </w:rPr>
      </w:pPr>
      <w:r>
        <w:br w:type="page"/>
      </w:r>
    </w:p>
    <w:p w14:paraId="725F90E5"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8. MANTENIMIENTO</w:t>
      </w:r>
    </w:p>
    <w:p w14:paraId="57469182" w14:textId="77777777" w:rsidR="00CB4D0A" w:rsidRDefault="000273F6">
      <w:pPr>
        <w:spacing w:after="240" w:line="360" w:lineRule="auto"/>
        <w:jc w:val="both"/>
        <w:rPr>
          <w:rFonts w:ascii="Calibri" w:eastAsia="Calibri" w:hAnsi="Calibri" w:cs="Calibri"/>
        </w:rPr>
      </w:pPr>
      <w:r>
        <w:rPr>
          <w:rFonts w:ascii="Calibri" w:eastAsia="Calibri" w:hAnsi="Calibri" w:cs="Calibri"/>
        </w:rPr>
        <w:t>La carga inicial de los datos no es más que el primer paso en la apertura de la información. La incorporación de nuevos conjuntos de datos debería ser una constante a partir de ese momento, y especialmente la actualización frecuente de los conjuntos de datos que ya hayan sido incorporados a la plataforma. Para ello tendremos en cuenta que contamos con dos tipos de conjuntos de datos:</w:t>
      </w:r>
    </w:p>
    <w:p w14:paraId="49490CDB" w14:textId="77777777" w:rsidR="00CB4D0A" w:rsidRDefault="000273F6">
      <w:pPr>
        <w:numPr>
          <w:ilvl w:val="0"/>
          <w:numId w:val="6"/>
        </w:numPr>
        <w:spacing w:line="360" w:lineRule="auto"/>
        <w:contextualSpacing/>
        <w:jc w:val="both"/>
      </w:pPr>
      <w:r>
        <w:rPr>
          <w:rFonts w:ascii="Calibri" w:eastAsia="Calibri" w:hAnsi="Calibri" w:cs="Calibri"/>
          <w:b/>
          <w:color w:val="5F497A"/>
        </w:rPr>
        <w:t>Estáticos</w:t>
      </w:r>
      <w:r>
        <w:rPr>
          <w:rFonts w:ascii="Calibri" w:eastAsia="Calibri" w:hAnsi="Calibri" w:cs="Calibri"/>
          <w:color w:val="5F497A"/>
        </w:rPr>
        <w:t>:</w:t>
      </w:r>
      <w:r>
        <w:rPr>
          <w:rFonts w:ascii="Calibri" w:eastAsia="Calibri" w:hAnsi="Calibri" w:cs="Calibri"/>
        </w:rPr>
        <w:t xml:space="preserve"> Cuando los datos están disponibles a través de </w:t>
      </w:r>
      <w:r>
        <w:rPr>
          <w:rFonts w:ascii="Calibri" w:eastAsia="Calibri" w:hAnsi="Calibri" w:cs="Calibri"/>
          <w:b/>
          <w:color w:val="5F497A"/>
        </w:rPr>
        <w:t>archivos</w:t>
      </w:r>
      <w:r>
        <w:rPr>
          <w:rFonts w:ascii="Calibri" w:eastAsia="Calibri" w:hAnsi="Calibri" w:cs="Calibri"/>
          <w:color w:val="5F497A"/>
        </w:rPr>
        <w:t xml:space="preserve"> </w:t>
      </w:r>
      <w:r>
        <w:rPr>
          <w:rFonts w:ascii="Calibri" w:eastAsia="Calibri" w:hAnsi="Calibri" w:cs="Calibri"/>
        </w:rPr>
        <w:t xml:space="preserve">en cualquier formato. Esta opción requerirá que alguien se encargue de su mantenimiento actualizando el conjunto de datos de forma manual </w:t>
      </w:r>
      <w:r>
        <w:rPr>
          <w:rFonts w:ascii="Calibri" w:eastAsia="Calibri" w:hAnsi="Calibri" w:cs="Calibri"/>
          <w:i/>
        </w:rPr>
        <w:t>subiendo</w:t>
      </w:r>
      <w:r>
        <w:rPr>
          <w:rFonts w:ascii="Calibri" w:eastAsia="Calibri" w:hAnsi="Calibri" w:cs="Calibri"/>
        </w:rPr>
        <w:t xml:space="preserve"> un nuevo archivo de forma periódica con la frecuencia que se haya establecido en cada caso.</w:t>
      </w:r>
    </w:p>
    <w:p w14:paraId="127F053A" w14:textId="77777777" w:rsidR="00CB4D0A" w:rsidRDefault="000273F6">
      <w:pPr>
        <w:numPr>
          <w:ilvl w:val="0"/>
          <w:numId w:val="6"/>
        </w:numPr>
        <w:spacing w:before="120" w:line="360" w:lineRule="auto"/>
        <w:ind w:left="714" w:hanging="357"/>
        <w:jc w:val="both"/>
      </w:pPr>
      <w:r>
        <w:rPr>
          <w:rFonts w:ascii="Calibri" w:eastAsia="Calibri" w:hAnsi="Calibri" w:cs="Calibri"/>
          <w:b/>
          <w:color w:val="5F497A"/>
        </w:rPr>
        <w:t>Dinámicos</w:t>
      </w:r>
      <w:r>
        <w:rPr>
          <w:rFonts w:ascii="Calibri" w:eastAsia="Calibri" w:hAnsi="Calibri" w:cs="Calibri"/>
          <w:color w:val="5F497A"/>
        </w:rPr>
        <w:t>:</w:t>
      </w:r>
      <w:r>
        <w:rPr>
          <w:rFonts w:ascii="Calibri" w:eastAsia="Calibri" w:hAnsi="Calibri" w:cs="Calibri"/>
        </w:rPr>
        <w:t xml:space="preserve"> Cuando se pueda establecer una </w:t>
      </w:r>
      <w:r>
        <w:rPr>
          <w:rFonts w:ascii="Calibri" w:eastAsia="Calibri" w:hAnsi="Calibri" w:cs="Calibri"/>
          <w:b/>
          <w:color w:val="5F497A"/>
        </w:rPr>
        <w:t>conexión directa</w:t>
      </w:r>
      <w:r>
        <w:rPr>
          <w:rFonts w:ascii="Calibri" w:eastAsia="Calibri" w:hAnsi="Calibri" w:cs="Calibri"/>
        </w:rPr>
        <w:t xml:space="preserve"> con la fuente original desde donde se obtienen los datos a través de una dirección web (URL) donde se han publicado. En este caso cada vez que los datos se actualicen se reflejará directamente en la plataforma de catalogación sin necesidad de intervención alguna.</w:t>
      </w:r>
    </w:p>
    <w:p w14:paraId="2DF8497A" w14:textId="77777777" w:rsidR="00C07C02" w:rsidRDefault="00C07C02">
      <w:pPr>
        <w:rPr>
          <w:rFonts w:ascii="Calibri" w:eastAsia="Calibri" w:hAnsi="Calibri" w:cs="Calibri"/>
        </w:rPr>
      </w:pPr>
      <w:r>
        <w:rPr>
          <w:rFonts w:ascii="Calibri" w:eastAsia="Calibri" w:hAnsi="Calibri" w:cs="Calibri"/>
        </w:rPr>
        <w:br w:type="page"/>
      </w:r>
    </w:p>
    <w:p w14:paraId="2927AB22"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9. EVOLUCIÓN</w:t>
      </w:r>
    </w:p>
    <w:p w14:paraId="71DCFAB6" w14:textId="77777777" w:rsidR="00CB4D0A" w:rsidRDefault="000273F6">
      <w:pPr>
        <w:spacing w:after="240" w:line="360" w:lineRule="auto"/>
        <w:jc w:val="both"/>
        <w:rPr>
          <w:rFonts w:ascii="Calibri" w:eastAsia="Calibri" w:hAnsi="Calibri" w:cs="Calibri"/>
        </w:rPr>
      </w:pPr>
      <w:r>
        <w:rPr>
          <w:rFonts w:ascii="Calibri" w:eastAsia="Calibri" w:hAnsi="Calibri" w:cs="Calibri"/>
        </w:rPr>
        <w:t>Para finalizar, debe quedar claro que el objetivo de esta guía es principalmente ayudar a todos aquellos que cuenten con pocos recursos y conocimientos limitados a dar sus primeros pasos y experimentar con la publicación de datos abiertos. Las indicaciones aquí recogidas servirán para poder experimentar fácilmente en muy poco tiempo y sin apenas necesidad de inversión.</w:t>
      </w:r>
    </w:p>
    <w:p w14:paraId="458AFD45" w14:textId="77777777" w:rsidR="00CB4D0A" w:rsidRDefault="000273F6">
      <w:pPr>
        <w:spacing w:line="360" w:lineRule="auto"/>
        <w:jc w:val="both"/>
        <w:rPr>
          <w:rFonts w:ascii="Calibri" w:eastAsia="Calibri" w:hAnsi="Calibri" w:cs="Calibri"/>
        </w:rPr>
      </w:pPr>
      <w:r>
        <w:rPr>
          <w:rFonts w:ascii="Calibri" w:eastAsia="Calibri" w:hAnsi="Calibri" w:cs="Calibri"/>
        </w:rPr>
        <w:t>No obstante, si se quiere apostar por una estrategia continuada de apertura de datos a medio y largo plazo, será necesario pensar en llevar a cabo un proyecto más complejo prestando especial atención a los siguientes puntos:</w:t>
      </w:r>
    </w:p>
    <w:p w14:paraId="0023224D" w14:textId="77777777" w:rsidR="00CB4D0A" w:rsidRDefault="00CB4D0A">
      <w:pPr>
        <w:spacing w:line="360" w:lineRule="auto"/>
        <w:jc w:val="both"/>
        <w:rPr>
          <w:rFonts w:ascii="Calibri" w:eastAsia="Calibri" w:hAnsi="Calibri" w:cs="Calibri"/>
        </w:rPr>
      </w:pPr>
    </w:p>
    <w:p w14:paraId="5EE79C78" w14:textId="77777777" w:rsidR="00CB4D0A" w:rsidRDefault="000273F6" w:rsidP="00C07C02">
      <w:pPr>
        <w:spacing w:before="120" w:line="360" w:lineRule="auto"/>
        <w:ind w:left="360"/>
        <w:jc w:val="both"/>
      </w:pPr>
      <w:r>
        <w:rPr>
          <w:rFonts w:ascii="Calibri" w:eastAsia="Calibri" w:hAnsi="Calibri" w:cs="Calibri"/>
          <w:noProof/>
          <w:lang w:val="es-ES" w:eastAsia="es-ES"/>
        </w:rPr>
        <w:drawing>
          <wp:inline distT="114300" distB="114300" distL="114300" distR="114300" wp14:anchorId="28B20C94" wp14:editId="51994316">
            <wp:extent cx="5211128" cy="2423008"/>
            <wp:effectExtent l="0" t="0" r="0" b="0"/>
            <wp:docPr id="2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02"/>
                    <a:srcRect/>
                    <a:stretch>
                      <a:fillRect/>
                    </a:stretch>
                  </pic:blipFill>
                  <pic:spPr>
                    <a:xfrm>
                      <a:off x="0" y="0"/>
                      <a:ext cx="5211128" cy="2423008"/>
                    </a:xfrm>
                    <a:prstGeom prst="rect">
                      <a:avLst/>
                    </a:prstGeom>
                    <a:ln/>
                  </pic:spPr>
                </pic:pic>
              </a:graphicData>
            </a:graphic>
          </wp:inline>
        </w:drawing>
      </w:r>
    </w:p>
    <w:p w14:paraId="766A7FC8" w14:textId="77777777" w:rsidR="00CB4D0A" w:rsidRDefault="00CB4D0A">
      <w:pPr>
        <w:spacing w:before="120" w:line="360" w:lineRule="auto"/>
        <w:ind w:left="714"/>
        <w:jc w:val="both"/>
        <w:rPr>
          <w:rFonts w:ascii="Calibri" w:eastAsia="Calibri" w:hAnsi="Calibri" w:cs="Calibri"/>
        </w:rPr>
      </w:pPr>
    </w:p>
    <w:p w14:paraId="6EB5223A" w14:textId="77777777" w:rsidR="00CB4D0A" w:rsidRDefault="000273F6">
      <w:pPr>
        <w:spacing w:before="120" w:line="360" w:lineRule="auto"/>
        <w:ind w:left="714"/>
        <w:jc w:val="both"/>
        <w:rPr>
          <w:rFonts w:ascii="Calibri" w:eastAsia="Calibri" w:hAnsi="Calibri" w:cs="Calibri"/>
        </w:rPr>
      </w:pPr>
      <w:r>
        <w:br w:type="page"/>
      </w:r>
    </w:p>
    <w:p w14:paraId="35EEED9A" w14:textId="77777777" w:rsidR="00CB4D0A" w:rsidRDefault="00CB4D0A">
      <w:pPr>
        <w:spacing w:before="120" w:line="360" w:lineRule="auto"/>
        <w:ind w:left="714"/>
        <w:jc w:val="both"/>
        <w:rPr>
          <w:rFonts w:ascii="Calibri" w:eastAsia="Calibri" w:hAnsi="Calibri" w:cs="Calibri"/>
        </w:rPr>
      </w:pPr>
    </w:p>
    <w:p w14:paraId="2A1E0164" w14:textId="77777777" w:rsidR="00CB4D0A" w:rsidRDefault="000273F6">
      <w:pPr>
        <w:keepNext/>
        <w:keepLines/>
        <w:spacing w:before="200" w:after="240" w:line="360" w:lineRule="auto"/>
        <w:rPr>
          <w:rFonts w:ascii="Calibri" w:eastAsia="Calibri" w:hAnsi="Calibri" w:cs="Calibri"/>
          <w:b/>
          <w:color w:val="5F497A"/>
        </w:rPr>
      </w:pPr>
      <w:r>
        <w:rPr>
          <w:rFonts w:ascii="Calibri" w:eastAsia="Calibri" w:hAnsi="Calibri" w:cs="Calibri"/>
          <w:b/>
          <w:color w:val="5F497A"/>
        </w:rPr>
        <w:t>10. REFERENCIAS</w:t>
      </w:r>
    </w:p>
    <w:p w14:paraId="5C282800" w14:textId="77777777" w:rsidR="00CB4D0A" w:rsidRDefault="000273F6" w:rsidP="00031078">
      <w:pPr>
        <w:spacing w:line="360" w:lineRule="auto"/>
        <w:rPr>
          <w:rFonts w:ascii="Calibri" w:eastAsia="Calibri" w:hAnsi="Calibri" w:cs="Calibri"/>
        </w:rPr>
      </w:pPr>
      <w:r>
        <w:rPr>
          <w:rFonts w:ascii="Calibri" w:eastAsia="Calibri" w:hAnsi="Calibri" w:cs="Calibri"/>
        </w:rPr>
        <w:t>Aragón Open Data, Guía de catalogación de datos abiertos.</w:t>
      </w:r>
    </w:p>
    <w:p w14:paraId="0B937D91" w14:textId="77777777" w:rsidR="00CB4D0A" w:rsidRDefault="00C00A26">
      <w:pPr>
        <w:spacing w:after="240" w:line="360" w:lineRule="auto"/>
        <w:rPr>
          <w:rFonts w:ascii="Calibri" w:eastAsia="Calibri" w:hAnsi="Calibri" w:cs="Calibri"/>
          <w:b/>
          <w:color w:val="961EA2"/>
        </w:rPr>
      </w:pPr>
      <w:hyperlink r:id="rId103">
        <w:r w:rsidR="000273F6">
          <w:rPr>
            <w:rFonts w:ascii="Calibri" w:eastAsia="Calibri" w:hAnsi="Calibri" w:cs="Calibri"/>
            <w:b/>
            <w:color w:val="961EA2"/>
            <w:u w:val="single"/>
          </w:rPr>
          <w:t>http://opendata.aragon.es/public/documentos/Guia_Gestion_v1.0.pdf</w:t>
        </w:r>
      </w:hyperlink>
      <w:r w:rsidR="000273F6">
        <w:rPr>
          <w:rFonts w:ascii="Calibri" w:eastAsia="Calibri" w:hAnsi="Calibri" w:cs="Calibri"/>
          <w:b/>
          <w:color w:val="961EA2"/>
        </w:rPr>
        <w:t xml:space="preserve"> </w:t>
      </w:r>
    </w:p>
    <w:p w14:paraId="3444D6EE" w14:textId="77777777" w:rsidR="00CB4D0A" w:rsidRPr="00031078" w:rsidRDefault="000273F6" w:rsidP="00031078">
      <w:pPr>
        <w:spacing w:line="360" w:lineRule="auto"/>
        <w:rPr>
          <w:rFonts w:ascii="Calibri" w:eastAsia="Calibri" w:hAnsi="Calibri" w:cs="Calibri"/>
        </w:rPr>
      </w:pPr>
      <w:r w:rsidRPr="00031078">
        <w:rPr>
          <w:rFonts w:ascii="Calibri" w:eastAsia="Calibri" w:hAnsi="Calibri" w:cs="Calibri"/>
        </w:rPr>
        <w:t>EU, Measuring European Public Sector Information Resources.</w:t>
      </w:r>
    </w:p>
    <w:p w14:paraId="4FF6253A" w14:textId="77777777" w:rsidR="00CB4D0A" w:rsidRPr="00031078" w:rsidRDefault="00C00A26">
      <w:pPr>
        <w:spacing w:after="240" w:line="360" w:lineRule="auto"/>
        <w:rPr>
          <w:rFonts w:ascii="Calibri" w:eastAsia="Calibri" w:hAnsi="Calibri" w:cs="Calibri"/>
          <w:b/>
          <w:color w:val="961EA2"/>
          <w:lang w:val="en-US"/>
        </w:rPr>
      </w:pPr>
      <w:hyperlink r:id="rId104">
        <w:r w:rsidR="000273F6" w:rsidRPr="00031078">
          <w:rPr>
            <w:rFonts w:ascii="Calibri" w:eastAsia="Calibri" w:hAnsi="Calibri" w:cs="Calibri"/>
            <w:b/>
            <w:color w:val="961EA2"/>
            <w:u w:val="single"/>
            <w:lang w:val="en-US"/>
          </w:rPr>
          <w:t>http://ec.europa.eu/information_society/newsroom/cf/document.cfm?doc_id=1198</w:t>
        </w:r>
      </w:hyperlink>
    </w:p>
    <w:p w14:paraId="30FF07D3" w14:textId="77777777" w:rsidR="00CB4D0A" w:rsidRDefault="000273F6" w:rsidP="00031078">
      <w:pPr>
        <w:spacing w:line="360" w:lineRule="auto"/>
        <w:rPr>
          <w:rFonts w:ascii="Calibri" w:eastAsia="Calibri" w:hAnsi="Calibri" w:cs="Calibri"/>
        </w:rPr>
      </w:pPr>
      <w:r>
        <w:rPr>
          <w:rFonts w:ascii="Calibri" w:eastAsia="Calibri" w:hAnsi="Calibri" w:cs="Calibri"/>
        </w:rPr>
        <w:t>Datos.gob.es, Guía de aplicación del Real Decreto 1495/2011.</w:t>
      </w:r>
    </w:p>
    <w:p w14:paraId="1966FF65" w14:textId="0DBA161A" w:rsidR="00CB4D0A" w:rsidRDefault="003F5434" w:rsidP="003F5434">
      <w:pPr>
        <w:spacing w:line="360" w:lineRule="auto"/>
      </w:pPr>
      <w:hyperlink r:id="rId105" w:history="1">
        <w:r w:rsidRPr="00615A39">
          <w:rPr>
            <w:rStyle w:val="Hipervnculo"/>
          </w:rPr>
          <w:t>https://datos.gob.es/es/documentacion/guia-de-aplicacion-del-real-decreto-14952011</w:t>
        </w:r>
      </w:hyperlink>
    </w:p>
    <w:p w14:paraId="36EE8E28" w14:textId="77777777" w:rsidR="003F5434" w:rsidRPr="003F5434" w:rsidRDefault="003F5434" w:rsidP="003F5434">
      <w:pPr>
        <w:spacing w:line="360" w:lineRule="auto"/>
      </w:pPr>
      <w:bookmarkStart w:id="1" w:name="_GoBack"/>
      <w:bookmarkEnd w:id="1"/>
    </w:p>
    <w:p w14:paraId="1F607A98" w14:textId="150DD597" w:rsidR="00CB4D0A" w:rsidRDefault="000273F6" w:rsidP="00031078">
      <w:pPr>
        <w:spacing w:line="360" w:lineRule="auto"/>
        <w:rPr>
          <w:rFonts w:ascii="Calibri" w:eastAsia="Calibri" w:hAnsi="Calibri" w:cs="Calibri"/>
        </w:rPr>
      </w:pPr>
      <w:r>
        <w:rPr>
          <w:rFonts w:ascii="Calibri" w:eastAsia="Calibri" w:hAnsi="Calibri" w:cs="Calibri"/>
        </w:rPr>
        <w:t xml:space="preserve">ONTSI, Estudio de caracterización del sector </w:t>
      </w:r>
      <w:proofErr w:type="spellStart"/>
      <w:r>
        <w:rPr>
          <w:rFonts w:ascii="Calibri" w:eastAsia="Calibri" w:hAnsi="Calibri" w:cs="Calibri"/>
        </w:rPr>
        <w:t>infomediario</w:t>
      </w:r>
      <w:proofErr w:type="spellEnd"/>
      <w:r>
        <w:rPr>
          <w:rFonts w:ascii="Calibri" w:eastAsia="Calibri" w:hAnsi="Calibri" w:cs="Calibri"/>
        </w:rPr>
        <w:t xml:space="preserve"> en España.</w:t>
      </w:r>
    </w:p>
    <w:p w14:paraId="534BD5D6" w14:textId="77777777" w:rsidR="00CB4D0A" w:rsidRDefault="00C00A26">
      <w:pPr>
        <w:spacing w:after="240" w:line="360" w:lineRule="auto"/>
        <w:rPr>
          <w:rFonts w:ascii="Calibri" w:eastAsia="Calibri" w:hAnsi="Calibri" w:cs="Calibri"/>
          <w:b/>
          <w:color w:val="961EA2"/>
        </w:rPr>
      </w:pPr>
      <w:hyperlink r:id="rId106">
        <w:r w:rsidR="000273F6">
          <w:rPr>
            <w:rFonts w:ascii="Calibri" w:eastAsia="Calibri" w:hAnsi="Calibri" w:cs="Calibri"/>
            <w:b/>
            <w:color w:val="961EA2"/>
            <w:u w:val="single"/>
          </w:rPr>
          <w:t>http://www.ontsi.red.es/ontsi/es/estudios-informes/estudio-de-caracterizaci%C3%B3n-del-sector-infomediario-en-espa%C3%B1-edici%C3%B3n-2012</w:t>
        </w:r>
      </w:hyperlink>
    </w:p>
    <w:p w14:paraId="1F574A8F" w14:textId="77777777" w:rsidR="00CB4D0A" w:rsidRPr="00031078" w:rsidRDefault="000273F6" w:rsidP="00031078">
      <w:pPr>
        <w:spacing w:line="360" w:lineRule="auto"/>
        <w:rPr>
          <w:rFonts w:ascii="Calibri" w:eastAsia="Calibri" w:hAnsi="Calibri" w:cs="Calibri"/>
        </w:rPr>
      </w:pPr>
      <w:r w:rsidRPr="00031078">
        <w:rPr>
          <w:rFonts w:ascii="Calibri" w:eastAsia="Calibri" w:hAnsi="Calibri" w:cs="Calibri"/>
        </w:rPr>
        <w:t>UK Cabinet Office, G8 Open Data Charter and Technical Annex.</w:t>
      </w:r>
    </w:p>
    <w:p w14:paraId="72D4254A" w14:textId="77777777" w:rsidR="00CB4D0A" w:rsidRPr="00031078" w:rsidRDefault="00C00A26">
      <w:pPr>
        <w:spacing w:after="240" w:line="360" w:lineRule="auto"/>
        <w:rPr>
          <w:rFonts w:ascii="Calibri" w:eastAsia="Calibri" w:hAnsi="Calibri" w:cs="Calibri"/>
          <w:b/>
          <w:color w:val="961EA2"/>
          <w:lang w:val="en-US"/>
        </w:rPr>
      </w:pPr>
      <w:hyperlink r:id="rId107">
        <w:r w:rsidR="000273F6" w:rsidRPr="00031078">
          <w:rPr>
            <w:rFonts w:ascii="Calibri" w:eastAsia="Calibri" w:hAnsi="Calibri" w:cs="Calibri"/>
            <w:b/>
            <w:color w:val="961EA2"/>
            <w:u w:val="single"/>
            <w:lang w:val="en-US"/>
          </w:rPr>
          <w:t>https://www.gov.uk/government/publications/open-data-charter/g8-open-data-charter-and-technical-annex</w:t>
        </w:r>
      </w:hyperlink>
    </w:p>
    <w:p w14:paraId="4FA783D0" w14:textId="77777777" w:rsidR="00CB4D0A" w:rsidRPr="00031078" w:rsidRDefault="000273F6" w:rsidP="00031078">
      <w:pPr>
        <w:spacing w:line="360" w:lineRule="auto"/>
        <w:rPr>
          <w:rFonts w:ascii="Calibri" w:eastAsia="Calibri" w:hAnsi="Calibri" w:cs="Calibri"/>
        </w:rPr>
      </w:pPr>
      <w:r w:rsidRPr="00031078">
        <w:rPr>
          <w:rFonts w:ascii="Calibri" w:eastAsia="Calibri" w:hAnsi="Calibri" w:cs="Calibri"/>
        </w:rPr>
        <w:t>EC, Guidelines on recommended standard licenses, datasets and charging.</w:t>
      </w:r>
    </w:p>
    <w:p w14:paraId="53A315DD" w14:textId="4EC7C24B" w:rsidR="004E3D5C" w:rsidRPr="00031078" w:rsidRDefault="00C00A26">
      <w:pPr>
        <w:spacing w:after="240" w:line="360" w:lineRule="auto"/>
        <w:rPr>
          <w:rFonts w:ascii="Calibri" w:eastAsia="Calibri" w:hAnsi="Calibri" w:cs="Calibri"/>
          <w:b/>
          <w:color w:val="961EA2"/>
          <w:u w:val="single"/>
        </w:rPr>
      </w:pPr>
      <w:hyperlink r:id="rId108">
        <w:r w:rsidR="000273F6" w:rsidRPr="00031078">
          <w:rPr>
            <w:rFonts w:ascii="Calibri" w:eastAsia="Calibri" w:hAnsi="Calibri" w:cs="Calibri"/>
            <w:b/>
            <w:color w:val="961EA2"/>
            <w:u w:val="single"/>
          </w:rPr>
          <w:t>http://ec.europa.eu/information_society/newsroom/cf/dae/document.cfm?action=display&amp;doc_id=6421</w:t>
        </w:r>
      </w:hyperlink>
    </w:p>
    <w:p w14:paraId="7898D01E" w14:textId="77777777" w:rsidR="00CB4D0A" w:rsidRPr="00031078" w:rsidRDefault="000273F6" w:rsidP="00031078">
      <w:pPr>
        <w:spacing w:line="360" w:lineRule="auto"/>
        <w:rPr>
          <w:rFonts w:ascii="Calibri" w:eastAsia="Calibri" w:hAnsi="Calibri" w:cs="Calibri"/>
          <w:lang w:val="en-US"/>
        </w:rPr>
      </w:pPr>
      <w:r w:rsidRPr="00031078">
        <w:rPr>
          <w:rFonts w:ascii="Calibri" w:eastAsia="Calibri" w:hAnsi="Calibri" w:cs="Calibri"/>
          <w:lang w:val="en-US"/>
        </w:rPr>
        <w:t>Open Data Barometer, OGD Implementation: data availability.</w:t>
      </w:r>
    </w:p>
    <w:p w14:paraId="19750C42" w14:textId="77777777" w:rsidR="00CB4D0A" w:rsidRPr="00031078" w:rsidRDefault="00C00A26">
      <w:pPr>
        <w:spacing w:after="240" w:line="360" w:lineRule="auto"/>
        <w:rPr>
          <w:rFonts w:ascii="Calibri" w:eastAsia="Calibri" w:hAnsi="Calibri" w:cs="Calibri"/>
          <w:b/>
          <w:color w:val="961EA2"/>
          <w:lang w:val="en-US"/>
        </w:rPr>
      </w:pPr>
      <w:hyperlink r:id="rId109">
        <w:r w:rsidR="000273F6" w:rsidRPr="00031078">
          <w:rPr>
            <w:rFonts w:ascii="Calibri" w:eastAsia="Calibri" w:hAnsi="Calibri" w:cs="Calibri"/>
            <w:b/>
            <w:color w:val="961EA2"/>
            <w:u w:val="single"/>
            <w:lang w:val="en-US"/>
          </w:rPr>
          <w:t>http://opendatabarometer.org/report/analysis/implementation.html</w:t>
        </w:r>
      </w:hyperlink>
    </w:p>
    <w:p w14:paraId="64A3594B" w14:textId="77777777" w:rsidR="00CB4D0A" w:rsidRDefault="000273F6" w:rsidP="00031078">
      <w:pPr>
        <w:spacing w:line="360" w:lineRule="auto"/>
        <w:rPr>
          <w:rFonts w:ascii="Calibri" w:eastAsia="Calibri" w:hAnsi="Calibri" w:cs="Calibri"/>
        </w:rPr>
      </w:pPr>
      <w:r>
        <w:rPr>
          <w:rFonts w:ascii="Calibri" w:eastAsia="Calibri" w:hAnsi="Calibri" w:cs="Calibri"/>
        </w:rPr>
        <w:t>BOE, Real Decreto 1495/2011, por el que se desarrolla la Ley 37/2007 sobre reutilización de la información del sector público.</w:t>
      </w:r>
    </w:p>
    <w:p w14:paraId="69A5711A" w14:textId="77777777" w:rsidR="00CB4D0A" w:rsidRDefault="00C00A26">
      <w:pPr>
        <w:spacing w:after="240" w:line="360" w:lineRule="auto"/>
        <w:rPr>
          <w:rFonts w:ascii="Calibri" w:eastAsia="Calibri" w:hAnsi="Calibri" w:cs="Calibri"/>
          <w:b/>
          <w:color w:val="961EA2"/>
        </w:rPr>
      </w:pPr>
      <w:hyperlink r:id="rId110">
        <w:r w:rsidR="000273F6">
          <w:rPr>
            <w:rFonts w:ascii="Calibri" w:eastAsia="Calibri" w:hAnsi="Calibri" w:cs="Calibri"/>
            <w:b/>
            <w:color w:val="961EA2"/>
            <w:u w:val="single"/>
          </w:rPr>
          <w:t>http://www.boe.es/diario_boe/txt.php?id=BOE-A-2011-17560</w:t>
        </w:r>
      </w:hyperlink>
    </w:p>
    <w:p w14:paraId="0AF0F101" w14:textId="77777777" w:rsidR="00CB4D0A" w:rsidRPr="00031078" w:rsidRDefault="000273F6" w:rsidP="00031078">
      <w:pPr>
        <w:spacing w:line="360" w:lineRule="auto"/>
        <w:rPr>
          <w:rFonts w:ascii="Calibri" w:eastAsia="Calibri" w:hAnsi="Calibri" w:cs="Calibri"/>
        </w:rPr>
      </w:pPr>
      <w:r w:rsidRPr="00031078">
        <w:rPr>
          <w:rFonts w:ascii="Calibri" w:eastAsia="Calibri" w:hAnsi="Calibri" w:cs="Calibri"/>
        </w:rPr>
        <w:t>Open Definition, Conformance licenses.</w:t>
      </w:r>
    </w:p>
    <w:p w14:paraId="585A5ED2" w14:textId="77777777" w:rsidR="00CB4D0A" w:rsidRPr="00031078" w:rsidRDefault="00C00A26">
      <w:pPr>
        <w:spacing w:after="240" w:line="360" w:lineRule="auto"/>
        <w:rPr>
          <w:rFonts w:ascii="Calibri" w:eastAsia="Calibri" w:hAnsi="Calibri" w:cs="Calibri"/>
          <w:b/>
          <w:color w:val="961EA2"/>
          <w:lang w:val="en-US"/>
        </w:rPr>
      </w:pPr>
      <w:hyperlink r:id="rId111">
        <w:r w:rsidR="000273F6" w:rsidRPr="00031078">
          <w:rPr>
            <w:rFonts w:ascii="Calibri" w:eastAsia="Calibri" w:hAnsi="Calibri" w:cs="Calibri"/>
            <w:b/>
            <w:color w:val="961EA2"/>
            <w:u w:val="single"/>
            <w:lang w:val="en-US"/>
          </w:rPr>
          <w:t>http://opendefinition.org/licenses/</w:t>
        </w:r>
      </w:hyperlink>
    </w:p>
    <w:p w14:paraId="1DF4859E" w14:textId="77777777" w:rsidR="00CB4D0A" w:rsidRPr="00031078" w:rsidRDefault="000273F6" w:rsidP="00031078">
      <w:pPr>
        <w:spacing w:line="360" w:lineRule="auto"/>
        <w:rPr>
          <w:rFonts w:ascii="Calibri" w:eastAsia="Calibri" w:hAnsi="Calibri" w:cs="Calibri"/>
        </w:rPr>
      </w:pPr>
      <w:r w:rsidRPr="00031078">
        <w:rPr>
          <w:rFonts w:ascii="Calibri" w:eastAsia="Calibri" w:hAnsi="Calibri" w:cs="Calibri"/>
        </w:rPr>
        <w:lastRenderedPageBreak/>
        <w:t>Creative Commons, About the Licenses.</w:t>
      </w:r>
    </w:p>
    <w:p w14:paraId="4AA8C0BE" w14:textId="607A4AB6" w:rsidR="00CB4D0A" w:rsidRPr="003F5434" w:rsidRDefault="00C00A26">
      <w:pPr>
        <w:spacing w:after="240" w:line="360" w:lineRule="auto"/>
        <w:rPr>
          <w:rFonts w:ascii="Calibri" w:eastAsia="Calibri" w:hAnsi="Calibri" w:cs="Calibri"/>
          <w:b/>
          <w:color w:val="961EA2"/>
        </w:rPr>
      </w:pPr>
      <w:hyperlink r:id="rId112">
        <w:r w:rsidR="000273F6" w:rsidRPr="003F5434">
          <w:rPr>
            <w:rFonts w:ascii="Calibri" w:eastAsia="Calibri" w:hAnsi="Calibri" w:cs="Calibri"/>
            <w:b/>
            <w:color w:val="961EA2"/>
            <w:u w:val="single"/>
            <w:lang w:val="es-ES"/>
          </w:rPr>
          <w:t>http://creativecommons.org/licenses/</w:t>
        </w:r>
      </w:hyperlink>
    </w:p>
    <w:p w14:paraId="7A09AF44" w14:textId="77777777" w:rsidR="00CB4D0A" w:rsidRPr="00031078" w:rsidRDefault="000273F6" w:rsidP="00031078">
      <w:pPr>
        <w:spacing w:line="360" w:lineRule="auto"/>
        <w:rPr>
          <w:rFonts w:ascii="Calibri" w:eastAsia="Calibri" w:hAnsi="Calibri" w:cs="Calibri"/>
        </w:rPr>
      </w:pPr>
      <w:r w:rsidRPr="00031078">
        <w:rPr>
          <w:rFonts w:ascii="Calibri" w:eastAsia="Calibri" w:hAnsi="Calibri" w:cs="Calibri"/>
        </w:rPr>
        <w:t>Datos.gob.es, Normativa.</w:t>
      </w:r>
    </w:p>
    <w:p w14:paraId="341F109D" w14:textId="361D002B" w:rsidR="003F5434" w:rsidRDefault="003F5434" w:rsidP="00031078">
      <w:pPr>
        <w:spacing w:line="360" w:lineRule="auto"/>
      </w:pPr>
      <w:hyperlink r:id="rId113" w:history="1">
        <w:r w:rsidRPr="00615A39">
          <w:rPr>
            <w:rStyle w:val="Hipervnculo"/>
          </w:rPr>
          <w:t>http://datos.gob.es/es/documentacion?f%5B0%5D=field_doc_tx_type%3A316</w:t>
        </w:r>
      </w:hyperlink>
    </w:p>
    <w:p w14:paraId="119C42B2" w14:textId="77777777" w:rsidR="003F5434" w:rsidRDefault="003F5434" w:rsidP="00031078">
      <w:pPr>
        <w:spacing w:line="360" w:lineRule="auto"/>
      </w:pPr>
    </w:p>
    <w:p w14:paraId="6DF0BCC9" w14:textId="26CD282F" w:rsidR="00CB4D0A" w:rsidRDefault="000273F6" w:rsidP="00031078">
      <w:pPr>
        <w:spacing w:line="360" w:lineRule="auto"/>
        <w:rPr>
          <w:rFonts w:ascii="Calibri" w:eastAsia="Calibri" w:hAnsi="Calibri" w:cs="Calibri"/>
        </w:rPr>
      </w:pPr>
      <w:r>
        <w:rPr>
          <w:rFonts w:ascii="Calibri" w:eastAsia="Calibri" w:hAnsi="Calibri" w:cs="Calibri"/>
        </w:rPr>
        <w:t>Datos.gob.es, Buenas prácticas de formatos para la publicación de conjuntos de datos.</w:t>
      </w:r>
    </w:p>
    <w:p w14:paraId="5B9AFC3B" w14:textId="0983BB8D" w:rsidR="003F5434" w:rsidRDefault="003F5434" w:rsidP="00031078">
      <w:pPr>
        <w:spacing w:line="360" w:lineRule="auto"/>
      </w:pPr>
      <w:hyperlink r:id="rId114" w:history="1">
        <w:r w:rsidRPr="00615A39">
          <w:rPr>
            <w:rStyle w:val="Hipervnculo"/>
          </w:rPr>
          <w:t>http://datos.gob.es/sites/default/files/doc/file/soporterisp-buenas_practicas_formatos_de_publicacion.docx</w:t>
        </w:r>
      </w:hyperlink>
      <w:r>
        <w:t xml:space="preserve"> </w:t>
      </w:r>
    </w:p>
    <w:p w14:paraId="079E50BC" w14:textId="77777777" w:rsidR="003F5434" w:rsidRDefault="003F5434" w:rsidP="00031078">
      <w:pPr>
        <w:spacing w:line="360" w:lineRule="auto"/>
      </w:pPr>
    </w:p>
    <w:p w14:paraId="2EA278A1" w14:textId="63CB418B" w:rsidR="00CB4D0A" w:rsidRDefault="000273F6" w:rsidP="00031078">
      <w:pPr>
        <w:spacing w:line="360" w:lineRule="auto"/>
        <w:rPr>
          <w:rFonts w:ascii="Calibri" w:eastAsia="Calibri" w:hAnsi="Calibri" w:cs="Calibri"/>
        </w:rPr>
      </w:pPr>
      <w:r>
        <w:rPr>
          <w:rFonts w:ascii="Calibri" w:eastAsia="Calibri" w:hAnsi="Calibri" w:cs="Calibri"/>
        </w:rPr>
        <w:t>Datos.gob.es, Guía metodológica para iniciativas de datos abiertos sectoriales.</w:t>
      </w:r>
    </w:p>
    <w:p w14:paraId="29FA7FF9" w14:textId="635E2D7C" w:rsidR="00CB4D0A" w:rsidRDefault="003F5434">
      <w:pPr>
        <w:spacing w:after="240" w:line="360" w:lineRule="auto"/>
        <w:rPr>
          <w:rFonts w:ascii="Calibri" w:eastAsia="Calibri" w:hAnsi="Calibri" w:cs="Calibri"/>
          <w:b/>
          <w:color w:val="961EA2"/>
        </w:rPr>
      </w:pPr>
      <w:hyperlink r:id="rId115" w:history="1">
        <w:r w:rsidRPr="00615A39">
          <w:rPr>
            <w:rStyle w:val="Hipervnculo"/>
          </w:rPr>
          <w:t>http://datos.gob.es/es/documentacion/guia-metodologica-para-iniciativas-de-datos-abiertos-sectoriales</w:t>
        </w:r>
      </w:hyperlink>
      <w:r>
        <w:t xml:space="preserve"> </w:t>
      </w:r>
      <w:r w:rsidR="000273F6">
        <w:rPr>
          <w:rFonts w:ascii="Calibri" w:eastAsia="Calibri" w:hAnsi="Calibri" w:cs="Calibri"/>
          <w:b/>
          <w:color w:val="961EA2"/>
        </w:rPr>
        <w:t xml:space="preserve"> </w:t>
      </w:r>
    </w:p>
    <w:p w14:paraId="0A0C31E0" w14:textId="77777777" w:rsidR="00CB4D0A" w:rsidRDefault="000273F6" w:rsidP="00031078">
      <w:pPr>
        <w:spacing w:line="360" w:lineRule="auto"/>
        <w:rPr>
          <w:rFonts w:ascii="Calibri" w:eastAsia="Calibri" w:hAnsi="Calibri" w:cs="Calibri"/>
        </w:rPr>
      </w:pPr>
      <w:r>
        <w:rPr>
          <w:rFonts w:ascii="Calibri" w:eastAsia="Calibri" w:hAnsi="Calibri" w:cs="Calibri"/>
        </w:rPr>
        <w:t>Datos.gob.es, Informe de Tendencias e Iniciativas de Datos Abiertos.</w:t>
      </w:r>
    </w:p>
    <w:p w14:paraId="4A25F3F0" w14:textId="7AE868EE" w:rsidR="003F5434" w:rsidRPr="003F5434" w:rsidRDefault="003F5434" w:rsidP="00031078">
      <w:pPr>
        <w:spacing w:line="360" w:lineRule="auto"/>
      </w:pPr>
      <w:hyperlink r:id="rId116" w:history="1">
        <w:r w:rsidRPr="003F5434">
          <w:rPr>
            <w:rStyle w:val="Hipervnculo"/>
          </w:rPr>
          <w:t>http://datos.gob.es/es/documentacion/informe-de-tendencias-e-iniciativas-de-datos-abiertos</w:t>
        </w:r>
      </w:hyperlink>
      <w:r w:rsidRPr="003F5434">
        <w:t xml:space="preserve"> </w:t>
      </w:r>
    </w:p>
    <w:p w14:paraId="431CA090" w14:textId="77777777" w:rsidR="003F5434" w:rsidRPr="003F5434" w:rsidRDefault="003F5434" w:rsidP="00031078">
      <w:pPr>
        <w:spacing w:line="360" w:lineRule="auto"/>
      </w:pPr>
    </w:p>
    <w:p w14:paraId="4D96F590" w14:textId="2D0C1209" w:rsidR="00CB4D0A" w:rsidRPr="003F5434" w:rsidRDefault="000273F6" w:rsidP="00031078">
      <w:pPr>
        <w:spacing w:line="360" w:lineRule="auto"/>
        <w:rPr>
          <w:rFonts w:ascii="Calibri" w:eastAsia="Calibri" w:hAnsi="Calibri" w:cs="Calibri"/>
          <w:lang w:val="en-US"/>
        </w:rPr>
      </w:pPr>
      <w:r w:rsidRPr="003F5434">
        <w:rPr>
          <w:rFonts w:ascii="Calibri" w:eastAsia="Calibri" w:hAnsi="Calibri" w:cs="Calibri"/>
          <w:lang w:val="en-US"/>
        </w:rPr>
        <w:t>Amazon, Amazon Web Services.</w:t>
      </w:r>
    </w:p>
    <w:p w14:paraId="335773E0" w14:textId="77777777" w:rsidR="00CB4D0A" w:rsidRPr="00031078" w:rsidRDefault="00C00A26">
      <w:pPr>
        <w:spacing w:after="240" w:line="360" w:lineRule="auto"/>
        <w:rPr>
          <w:rFonts w:ascii="Calibri" w:eastAsia="Calibri" w:hAnsi="Calibri" w:cs="Calibri"/>
          <w:b/>
          <w:color w:val="961EA2"/>
          <w:lang w:val="en-US"/>
        </w:rPr>
      </w:pPr>
      <w:hyperlink r:id="rId117">
        <w:r w:rsidR="000273F6" w:rsidRPr="00031078">
          <w:rPr>
            <w:rFonts w:ascii="Calibri" w:eastAsia="Calibri" w:hAnsi="Calibri" w:cs="Calibri"/>
            <w:b/>
            <w:color w:val="961EA2"/>
            <w:u w:val="single"/>
            <w:lang w:val="en-US"/>
          </w:rPr>
          <w:t>http://aws.amazon.com/</w:t>
        </w:r>
      </w:hyperlink>
    </w:p>
    <w:p w14:paraId="3D0514B1" w14:textId="77777777" w:rsidR="00CB4D0A" w:rsidRPr="00031078" w:rsidRDefault="000273F6" w:rsidP="00031078">
      <w:pPr>
        <w:spacing w:line="360" w:lineRule="auto"/>
        <w:rPr>
          <w:rFonts w:ascii="Calibri" w:eastAsia="Calibri" w:hAnsi="Calibri" w:cs="Calibri"/>
        </w:rPr>
      </w:pPr>
      <w:r w:rsidRPr="00031078">
        <w:rPr>
          <w:rFonts w:ascii="Calibri" w:eastAsia="Calibri" w:hAnsi="Calibri" w:cs="Calibri"/>
        </w:rPr>
        <w:t>CKAN, User guide.</w:t>
      </w:r>
    </w:p>
    <w:p w14:paraId="06F7AC9C" w14:textId="77777777" w:rsidR="00CB4D0A" w:rsidRPr="00031078" w:rsidRDefault="00C00A26">
      <w:pPr>
        <w:spacing w:after="240" w:line="360" w:lineRule="auto"/>
        <w:rPr>
          <w:rFonts w:ascii="Calibri" w:eastAsia="Calibri" w:hAnsi="Calibri" w:cs="Calibri"/>
          <w:b/>
          <w:color w:val="961EA2"/>
          <w:lang w:val="en-US"/>
        </w:rPr>
      </w:pPr>
      <w:hyperlink r:id="rId118">
        <w:r w:rsidR="000273F6" w:rsidRPr="00031078">
          <w:rPr>
            <w:rFonts w:ascii="Calibri" w:eastAsia="Calibri" w:hAnsi="Calibri" w:cs="Calibri"/>
            <w:b/>
            <w:color w:val="961EA2"/>
            <w:u w:val="single"/>
            <w:lang w:val="en-US"/>
          </w:rPr>
          <w:t>http://docs.ckan.org/en/latest/user-guide.html</w:t>
        </w:r>
      </w:hyperlink>
    </w:p>
    <w:p w14:paraId="66A59C22" w14:textId="77777777" w:rsidR="00CB4D0A" w:rsidRDefault="000273F6" w:rsidP="00031078">
      <w:pPr>
        <w:spacing w:line="360" w:lineRule="auto"/>
        <w:rPr>
          <w:rFonts w:ascii="Calibri" w:eastAsia="Calibri" w:hAnsi="Calibri" w:cs="Calibri"/>
        </w:rPr>
      </w:pPr>
      <w:r>
        <w:rPr>
          <w:rFonts w:ascii="Calibri" w:eastAsia="Calibri" w:hAnsi="Calibri" w:cs="Calibri"/>
        </w:rPr>
        <w:t>BOE, Norma Técnica de Interoperabilidad de Reutilización de recursos de información.</w:t>
      </w:r>
    </w:p>
    <w:p w14:paraId="7A63BEC8" w14:textId="77777777" w:rsidR="00CB4D0A" w:rsidRDefault="00C00A26">
      <w:pPr>
        <w:spacing w:after="240" w:line="360" w:lineRule="auto"/>
        <w:rPr>
          <w:rFonts w:ascii="Calibri" w:eastAsia="Calibri" w:hAnsi="Calibri" w:cs="Calibri"/>
          <w:b/>
          <w:color w:val="961EA2"/>
        </w:rPr>
      </w:pPr>
      <w:hyperlink r:id="rId119">
        <w:r w:rsidR="000273F6">
          <w:rPr>
            <w:rFonts w:ascii="Calibri" w:eastAsia="Calibri" w:hAnsi="Calibri" w:cs="Calibri"/>
            <w:b/>
            <w:color w:val="961EA2"/>
            <w:u w:val="single"/>
          </w:rPr>
          <w:t>http://www.boe.es/boe/dias/2013/03/04/pdfs/BOE-A-2013-2380.pdf</w:t>
        </w:r>
      </w:hyperlink>
    </w:p>
    <w:p w14:paraId="5F9AF737" w14:textId="77777777" w:rsidR="00CB4D0A" w:rsidRDefault="000273F6" w:rsidP="00031078">
      <w:pPr>
        <w:spacing w:line="360" w:lineRule="auto"/>
        <w:rPr>
          <w:rFonts w:ascii="Calibri" w:eastAsia="Calibri" w:hAnsi="Calibri" w:cs="Calibri"/>
        </w:rPr>
      </w:pPr>
      <w:r>
        <w:rPr>
          <w:rFonts w:ascii="Calibri" w:eastAsia="Calibri" w:hAnsi="Calibri" w:cs="Calibri"/>
        </w:rPr>
        <w:t>Datos.gob.es, Guía de aplicación de la NTI de Reutilización de recursos de información.</w:t>
      </w:r>
    </w:p>
    <w:p w14:paraId="570ADCDC" w14:textId="77777777" w:rsidR="00CB4D0A" w:rsidRDefault="00C00A26">
      <w:pPr>
        <w:spacing w:after="240" w:line="360" w:lineRule="auto"/>
        <w:rPr>
          <w:rFonts w:ascii="Calibri" w:eastAsia="Calibri" w:hAnsi="Calibri" w:cs="Calibri"/>
          <w:b/>
          <w:color w:val="961EA2"/>
        </w:rPr>
      </w:pPr>
      <w:hyperlink r:id="rId120">
        <w:r w:rsidR="000273F6">
          <w:rPr>
            <w:rFonts w:ascii="Calibri" w:eastAsia="Calibri" w:hAnsi="Calibri" w:cs="Calibri"/>
            <w:b/>
            <w:color w:val="961EA2"/>
            <w:u w:val="single"/>
          </w:rPr>
          <w:t>http://datos.gob.es/content/guia-de-aplicacion-de-norma-tecnica-de-interoperabilidad-de-reutilizacion-de-recursos-de</w:t>
        </w:r>
      </w:hyperlink>
    </w:p>
    <w:p w14:paraId="56C7C2A1" w14:textId="77777777" w:rsidR="00CB4D0A" w:rsidRDefault="000273F6" w:rsidP="00031078">
      <w:pPr>
        <w:spacing w:line="360" w:lineRule="auto"/>
        <w:rPr>
          <w:rFonts w:ascii="Calibri" w:eastAsia="Calibri" w:hAnsi="Calibri" w:cs="Calibri"/>
        </w:rPr>
      </w:pPr>
      <w:r>
        <w:rPr>
          <w:rFonts w:ascii="Calibri" w:eastAsia="Calibri" w:hAnsi="Calibri" w:cs="Calibri"/>
        </w:rPr>
        <w:t>Aragón Open Data, Informe de conformidad con la NTI de Reutilización de recursos de información.</w:t>
      </w:r>
    </w:p>
    <w:p w14:paraId="48828B1B" w14:textId="77777777" w:rsidR="00CB4D0A" w:rsidRDefault="00C00A26">
      <w:pPr>
        <w:spacing w:after="240" w:line="360" w:lineRule="auto"/>
        <w:rPr>
          <w:rFonts w:ascii="Calibri" w:eastAsia="Calibri" w:hAnsi="Calibri" w:cs="Calibri"/>
          <w:b/>
          <w:color w:val="961EA2"/>
        </w:rPr>
      </w:pPr>
      <w:hyperlink r:id="rId121">
        <w:r w:rsidR="000273F6">
          <w:rPr>
            <w:rFonts w:ascii="Calibri" w:eastAsia="Calibri" w:hAnsi="Calibri" w:cs="Calibri"/>
            <w:b/>
            <w:color w:val="961EA2"/>
            <w:u w:val="single"/>
          </w:rPr>
          <w:t>http://opendata.aragon.es/public/documentos/Informe_NTI_Aragon_OpenData_v31-01-14.pdf</w:t>
        </w:r>
      </w:hyperlink>
    </w:p>
    <w:p w14:paraId="531F64DF" w14:textId="77777777" w:rsidR="00CB4D0A" w:rsidRDefault="000273F6" w:rsidP="00031078">
      <w:pPr>
        <w:spacing w:line="360" w:lineRule="auto"/>
        <w:rPr>
          <w:rFonts w:ascii="Calibri" w:eastAsia="Calibri" w:hAnsi="Calibri" w:cs="Calibri"/>
        </w:rPr>
      </w:pPr>
      <w:proofErr w:type="spellStart"/>
      <w:r>
        <w:rPr>
          <w:rFonts w:ascii="Calibri" w:eastAsia="Calibri" w:hAnsi="Calibri" w:cs="Calibri"/>
        </w:rPr>
        <w:t>Wolters</w:t>
      </w:r>
      <w:proofErr w:type="spellEnd"/>
      <w:r>
        <w:rPr>
          <w:rFonts w:ascii="Calibri" w:eastAsia="Calibri" w:hAnsi="Calibri" w:cs="Calibri"/>
        </w:rPr>
        <w:t xml:space="preserve"> </w:t>
      </w:r>
      <w:proofErr w:type="spellStart"/>
      <w:r>
        <w:rPr>
          <w:rFonts w:ascii="Calibri" w:eastAsia="Calibri" w:hAnsi="Calibri" w:cs="Calibri"/>
        </w:rPr>
        <w:t>Kluwer</w:t>
      </w:r>
      <w:proofErr w:type="spellEnd"/>
      <w:r>
        <w:rPr>
          <w:rFonts w:ascii="Calibri" w:eastAsia="Calibri" w:hAnsi="Calibri" w:cs="Calibri"/>
        </w:rPr>
        <w:t>, Monográfico especial Gobierno Abierto y Open Data</w:t>
      </w:r>
    </w:p>
    <w:p w14:paraId="766DA596" w14:textId="77777777" w:rsidR="00CB4D0A" w:rsidRDefault="00C00A26" w:rsidP="00031078">
      <w:pPr>
        <w:spacing w:line="360" w:lineRule="auto"/>
        <w:rPr>
          <w:rFonts w:ascii="Calibri" w:eastAsia="Calibri" w:hAnsi="Calibri" w:cs="Calibri"/>
          <w:b/>
          <w:color w:val="961EA2"/>
          <w:u w:val="single"/>
        </w:rPr>
      </w:pPr>
      <w:hyperlink r:id="rId122">
        <w:r w:rsidR="000273F6">
          <w:rPr>
            <w:rFonts w:ascii="Calibri" w:eastAsia="Calibri" w:hAnsi="Calibri" w:cs="Calibri"/>
            <w:b/>
            <w:color w:val="961EA2"/>
            <w:u w:val="single"/>
          </w:rPr>
          <w:t>https://funkziuni.files.wordpress.com/2014/07/aaj_7-8_2014_br.pdf</w:t>
        </w:r>
      </w:hyperlink>
    </w:p>
    <w:p w14:paraId="67765EE1" w14:textId="77777777" w:rsidR="00CB4D0A" w:rsidRDefault="00CB4D0A">
      <w:pPr>
        <w:spacing w:after="240" w:line="360" w:lineRule="auto"/>
        <w:rPr>
          <w:rFonts w:ascii="Calibri" w:eastAsia="Calibri" w:hAnsi="Calibri" w:cs="Calibri"/>
          <w:color w:val="0000FF"/>
          <w:u w:val="single"/>
        </w:rPr>
      </w:pPr>
    </w:p>
    <w:p w14:paraId="4322D373" w14:textId="77777777" w:rsidR="00CB4D0A" w:rsidRDefault="000273F6">
      <w:pPr>
        <w:spacing w:after="240" w:line="360" w:lineRule="auto"/>
        <w:rPr>
          <w:rFonts w:ascii="Calibri" w:eastAsia="Calibri" w:hAnsi="Calibri" w:cs="Calibri"/>
          <w:color w:val="0000FF"/>
          <w:u w:val="single"/>
        </w:rPr>
      </w:pPr>
      <w:r>
        <w:br w:type="page"/>
      </w:r>
    </w:p>
    <w:p w14:paraId="2A16CA54" w14:textId="77777777" w:rsidR="00CB4D0A" w:rsidRDefault="00C07C02">
      <w:pPr>
        <w:keepNext/>
        <w:keepLines/>
        <w:spacing w:before="200" w:after="240" w:line="360" w:lineRule="auto"/>
        <w:rPr>
          <w:rFonts w:ascii="Calibri" w:eastAsia="Calibri" w:hAnsi="Calibri" w:cs="Calibri"/>
          <w:b/>
          <w:color w:val="5F497A"/>
        </w:rPr>
      </w:pPr>
      <w:r>
        <w:rPr>
          <w:rFonts w:ascii="Calibri" w:eastAsia="Calibri" w:hAnsi="Calibri" w:cs="Calibri"/>
          <w:b/>
          <w:color w:val="5F497A"/>
        </w:rPr>
        <w:lastRenderedPageBreak/>
        <w:t>11</w:t>
      </w:r>
      <w:r w:rsidR="000273F6">
        <w:rPr>
          <w:rFonts w:ascii="Calibri" w:eastAsia="Calibri" w:hAnsi="Calibri" w:cs="Calibri"/>
          <w:b/>
          <w:color w:val="5F497A"/>
        </w:rPr>
        <w:t xml:space="preserve">. TABLAS Y GRÁFICOS </w:t>
      </w:r>
    </w:p>
    <w:p w14:paraId="475CD367"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Tabla 1. Criterios generales para la publicación de datos.</w:t>
      </w:r>
    </w:p>
    <w:p w14:paraId="4F26FCEB"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Tabla 2. Ámbitos de información.</w:t>
      </w:r>
    </w:p>
    <w:p w14:paraId="25C1AFCB"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 xml:space="preserve">Tabla 3. Limitaciones a la hora de publicar los datos. </w:t>
      </w:r>
    </w:p>
    <w:p w14:paraId="1281D238"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Tabla 4. Condiciones fijadas en el Real Decreto 1495/2011 de 24 de octubre.</w:t>
      </w:r>
    </w:p>
    <w:p w14:paraId="196A6F29"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Tabla 5. Formatos para la apertura de información.</w:t>
      </w:r>
    </w:p>
    <w:p w14:paraId="23372FF1"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 xml:space="preserve">Tabla 6. Tipología de metadatos. </w:t>
      </w:r>
    </w:p>
    <w:p w14:paraId="1737054C"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 xml:space="preserve">Tabla 7. Tabla de resumen de metadatos. </w:t>
      </w:r>
    </w:p>
    <w:p w14:paraId="34D2F8CC"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Tabla 8. Requisitos de software para utilizar CKAN.</w:t>
      </w:r>
    </w:p>
    <w:p w14:paraId="1C9F68D4"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Tabla 9. Instalación de CKAN en Ubuntu.</w:t>
      </w:r>
    </w:p>
    <w:p w14:paraId="2A8541C4"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 xml:space="preserve">Tabla 10. Configuración de </w:t>
      </w:r>
      <w:proofErr w:type="spellStart"/>
      <w:r>
        <w:rPr>
          <w:rFonts w:ascii="Calibri" w:eastAsia="Calibri" w:hAnsi="Calibri" w:cs="Calibri"/>
        </w:rPr>
        <w:t>Postgre</w:t>
      </w:r>
      <w:proofErr w:type="spellEnd"/>
      <w:r>
        <w:rPr>
          <w:rFonts w:ascii="Calibri" w:eastAsia="Calibri" w:hAnsi="Calibri" w:cs="Calibri"/>
        </w:rPr>
        <w:t xml:space="preserve"> SQL y </w:t>
      </w:r>
      <w:proofErr w:type="spellStart"/>
      <w:r>
        <w:rPr>
          <w:rFonts w:ascii="Calibri" w:eastAsia="Calibri" w:hAnsi="Calibri" w:cs="Calibri"/>
        </w:rPr>
        <w:t>Solp</w:t>
      </w:r>
      <w:proofErr w:type="spellEnd"/>
      <w:r>
        <w:rPr>
          <w:rFonts w:ascii="Calibri" w:eastAsia="Calibri" w:hAnsi="Calibri" w:cs="Calibri"/>
        </w:rPr>
        <w:t>.</w:t>
      </w:r>
    </w:p>
    <w:p w14:paraId="5538D13F"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 xml:space="preserve">Tabla 11. Pasos a utilizar AWS desde una máquina remota. </w:t>
      </w:r>
    </w:p>
    <w:p w14:paraId="7FC03DF1"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Tabla 12. Uso de AWS desde un servidor propio.</w:t>
      </w:r>
    </w:p>
    <w:p w14:paraId="0D154183" w14:textId="77777777" w:rsidR="00CB4D0A" w:rsidRDefault="000273F6">
      <w:pPr>
        <w:keepNext/>
        <w:keepLines/>
        <w:spacing w:before="200" w:after="240" w:line="360" w:lineRule="auto"/>
        <w:rPr>
          <w:rFonts w:ascii="Calibri" w:eastAsia="Calibri" w:hAnsi="Calibri" w:cs="Calibri"/>
        </w:rPr>
      </w:pPr>
      <w:r>
        <w:rPr>
          <w:rFonts w:ascii="Calibri" w:eastAsia="Calibri" w:hAnsi="Calibri" w:cs="Calibri"/>
        </w:rPr>
        <w:t xml:space="preserve">Tabla 13. </w:t>
      </w:r>
      <w:proofErr w:type="spellStart"/>
      <w:r>
        <w:rPr>
          <w:rFonts w:ascii="Calibri" w:eastAsia="Calibri" w:hAnsi="Calibri" w:cs="Calibri"/>
        </w:rPr>
        <w:t>Reutilizadores</w:t>
      </w:r>
      <w:proofErr w:type="spellEnd"/>
      <w:r>
        <w:rPr>
          <w:rFonts w:ascii="Calibri" w:eastAsia="Calibri" w:hAnsi="Calibri" w:cs="Calibri"/>
        </w:rPr>
        <w:t xml:space="preserve"> de datos. </w:t>
      </w:r>
    </w:p>
    <w:p w14:paraId="037EF4EB" w14:textId="77777777" w:rsidR="00CB4D0A" w:rsidRDefault="000273F6">
      <w:pPr>
        <w:spacing w:after="240" w:line="360" w:lineRule="auto"/>
        <w:rPr>
          <w:rFonts w:ascii="Calibri" w:eastAsia="Calibri" w:hAnsi="Calibri" w:cs="Calibri"/>
        </w:rPr>
      </w:pPr>
      <w:r>
        <w:rPr>
          <w:rFonts w:ascii="Calibri" w:eastAsia="Calibri" w:hAnsi="Calibri" w:cs="Calibri"/>
        </w:rPr>
        <w:t xml:space="preserve">Tabla 14. Aspectos clave en una estrategia open data. </w:t>
      </w:r>
    </w:p>
    <w:sectPr w:rsidR="00CB4D0A" w:rsidSect="004E3D5C">
      <w:type w:val="continuous"/>
      <w:pgSz w:w="11900" w:h="16840"/>
      <w:pgMar w:top="1417" w:right="1701" w:bottom="1417" w:left="1701" w:header="720" w:footer="10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61426" w14:textId="77777777" w:rsidR="00C00A26" w:rsidRDefault="00C00A26">
      <w:r>
        <w:separator/>
      </w:r>
    </w:p>
  </w:endnote>
  <w:endnote w:type="continuationSeparator" w:id="0">
    <w:p w14:paraId="4942CA2A" w14:textId="77777777" w:rsidR="00C00A26" w:rsidRDefault="00C0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badi MT Condensed Extra Bold">
    <w:altName w:val="Gill Sans Ultra Bold Condense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D2182" w14:textId="77777777" w:rsidR="00031078" w:rsidRDefault="00031078" w:rsidP="000310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0B0D6" w14:textId="238406AB" w:rsidR="00CB4D0A" w:rsidRDefault="00031078" w:rsidP="00031078">
    <w:pPr>
      <w:tabs>
        <w:tab w:val="center" w:pos="4252"/>
        <w:tab w:val="right" w:pos="8504"/>
      </w:tabs>
    </w:pPr>
    <w:r>
      <w:rPr>
        <w:noProof/>
        <w:lang w:val="es-ES" w:eastAsia="es-ES"/>
      </w:rPr>
      <mc:AlternateContent>
        <mc:Choice Requires="wpg">
          <w:drawing>
            <wp:anchor distT="0" distB="0" distL="114300" distR="114300" simplePos="0" relativeHeight="251661312" behindDoc="0" locked="0" layoutInCell="1" allowOverlap="1" wp14:anchorId="2369A424" wp14:editId="03E9F377">
              <wp:simplePos x="0" y="0"/>
              <wp:positionH relativeFrom="column">
                <wp:posOffset>299085</wp:posOffset>
              </wp:positionH>
              <wp:positionV relativeFrom="paragraph">
                <wp:posOffset>95885</wp:posOffset>
              </wp:positionV>
              <wp:extent cx="5067300" cy="594360"/>
              <wp:effectExtent l="0" t="0" r="0" b="0"/>
              <wp:wrapNone/>
              <wp:docPr id="39" name="Agrupar 39"/>
              <wp:cNvGraphicFramePr/>
              <a:graphic xmlns:a="http://schemas.openxmlformats.org/drawingml/2006/main">
                <a:graphicData uri="http://schemas.microsoft.com/office/word/2010/wordprocessingGroup">
                  <wpg:wgp>
                    <wpg:cNvGrpSpPr/>
                    <wpg:grpSpPr>
                      <a:xfrm>
                        <a:off x="0" y="0"/>
                        <a:ext cx="5067300" cy="594360"/>
                        <a:chOff x="0" y="0"/>
                        <a:chExt cx="3295796" cy="373380"/>
                      </a:xfrm>
                    </wpg:grpSpPr>
                    <pic:pic xmlns:pic="http://schemas.openxmlformats.org/drawingml/2006/picture">
                      <pic:nvPicPr>
                        <pic:cNvPr id="8" name="image43.jpg" descr="C:\Users\amadomin\AppData\Local\Temp\Rar$DIa0.334\ENERGIA, TURISMO Y AGENDA DIGITAL+RED.ES.jpg"/>
                        <pic:cNvPicPr/>
                      </pic:nvPicPr>
                      <pic:blipFill>
                        <a:blip r:embed="rId1"/>
                        <a:srcRect l="33792"/>
                        <a:stretch>
                          <a:fillRect/>
                        </a:stretch>
                      </pic:blipFill>
                      <pic:spPr>
                        <a:xfrm>
                          <a:off x="2032781" y="0"/>
                          <a:ext cx="1263015" cy="373380"/>
                        </a:xfrm>
                        <a:prstGeom prst="rect">
                          <a:avLst/>
                        </a:prstGeom>
                        <a:ln/>
                      </pic:spPr>
                    </pic:pic>
                    <pic:pic xmlns:pic="http://schemas.openxmlformats.org/drawingml/2006/picture">
                      <pic:nvPicPr>
                        <pic:cNvPr id="14" name="image49.jpg" descr="C:\Users\amadomin\AppData\Local\Microsoft\Windows\Temporary Internet Files\Content.Word\MHFP.Gob.jpg"/>
                        <pic:cNvPicPr/>
                      </pic:nvPicPr>
                      <pic:blipFill>
                        <a:blip r:embed="rId2"/>
                        <a:srcRect/>
                        <a:stretch>
                          <a:fillRect/>
                        </a:stretch>
                      </pic:blipFill>
                      <pic:spPr>
                        <a:xfrm>
                          <a:off x="815926" y="0"/>
                          <a:ext cx="1219835" cy="372110"/>
                        </a:xfrm>
                        <a:prstGeom prst="rect">
                          <a:avLst/>
                        </a:prstGeom>
                        <a:ln/>
                      </pic:spPr>
                    </pic:pic>
                    <pic:pic xmlns:pic="http://schemas.openxmlformats.org/drawingml/2006/picture">
                      <pic:nvPicPr>
                        <pic:cNvPr id="16" name="image51.jpg" descr="http://datos.gob.es/sites/default/files/images/APORTA%202015/LOGO_APORA_NEW_v02.jpg"/>
                        <pic:cNvPicPr/>
                      </pic:nvPicPr>
                      <pic:blipFill>
                        <a:blip r:embed="rId3"/>
                        <a:srcRect/>
                        <a:stretch>
                          <a:fillRect/>
                        </a:stretch>
                      </pic:blipFill>
                      <pic:spPr>
                        <a:xfrm>
                          <a:off x="0" y="112541"/>
                          <a:ext cx="775335" cy="23177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268C482E" id="Agrupar 39" o:spid="_x0000_s1026" style="position:absolute;margin-left:23.55pt;margin-top:7.55pt;width:399pt;height:46.8pt;z-index:251661312;mso-width-relative:margin;mso-height-relative:margin" coordsize="32957,37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JX9PpuQLQAAkC0AABQAAABkcnMvbWVkaWEvaW1hZ2UzLmpwZ//Y/+AAEEpGSUYAAQIAAAEAAQAA&#10;/9sAQwAIBgYHBgUIBwcHCQkICgwUDQwLCwwZEhMPFB0aHx4dGhwcICQuJyAiLCMcHCg3KSwwMTQ0&#10;NB8nOT04MjwuMzQy/9sAQwEJCQkMCwwYDQ0YMiEcITIyMjIyMjIyMjIyMjIyMjIyMjIyMjIyMjIy&#10;MjIyMjIyMjIyMjIyMjIyMjIyMjIyMjIy/8AAEQgAoAI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Vmi8EeYqjKs0XgjzFVRbV/RPnEvB9IVIVXxLwfSFSEYoeiERFQuQ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rNF4I8xVGVZovBHmKqi2r+ifOJeD6QqQqviXg+kKkIxQ9EIiKh&#10;ch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FWaLwR5iqMqzReCPMVVFtX9E+cS8H0hUhVfEvB9IVI&#10;Rih6IREVC5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Ks0XgjzFUZVmi8EeYqqLav6J84l4PpCpC&#10;q+JeD6QqQjFD0QiIqFy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L/AF82iFLhERCoREQB&#10;ERAEREAREQBERAEREAREQBERAEREAREQBERAEREAREQBERAEREAREQBERAEREAREQBERAEREAREQ&#10;BERAEREAREQBERAEREAREQBERAEREAREQBERAEREAREQBERAEREAREQBERAEREAREQBERAEREARE&#10;QBERAEREAREQBERAEREAREQBERAEREAREQBERAEREAREQBERAEREAREQBERAFWaLwR5iqMqzReCP&#10;MVVFtX9E+cS8H0hUhVfEvB9IVIRih6IREVC5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VZovBH&#10;mKoyrNF4I8xVUW1f0T5xLwfSFSFV8S8H0hUhGKHohERULk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qzReCPMVRlWaLwR5iqotq/onziXg+kKkKr4l4PpCpCMUPRCIioXI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Vmi8EeYqjKs0XgjzFVRbV/RPnEvB9IVIVXxLwfSFSEYoeiERFQuQ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rNF4I8xVGVZovBHmKqi2r+ifOJeD6QqQqviXg+kKkIxQ9EIiKhch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FWaLwR5iqMqzReCPMVVFtX9E+cS8H0hUhVfEvB9IVIRih6I&#10;REVC5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Ks0XgjzFUZVmi8EeYqqLav6J84l4PpCpCq+JeD&#10;6QqQjFD0QiIqFy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VZovBHmKoyrNF4I8xVUW1f0T5xLwf&#10;SFSFV8S8H0hUhGKHohERULk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3.jpg" o:spid="_x0000_s1027" type="#_x0000_t75" style="position:absolute;left:20327;width:12630;height: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pYE29AAAA2gAAAA8AAABkcnMvZG93bnJldi54bWxET8uKwjAU3Q/4D+EK7sbUIqLVKOIgztbX&#10;wt2luW2DzU1JMlr/3iwGXB7Oe7XpbSse5INxrGAyzkAQl04brhVczvvvOYgQkTW2jknBiwJs1oOv&#10;FRbaPflIj1OsRQrhUKCCJsaukDKUDVkMY9cRJ65y3mJM0NdSe3ymcNvKPMtm0qLh1NBgR7uGyvvp&#10;zyqoqszkebu9/SycOfr84q6HfqrUaNhvlyAi9fEj/nf/agVpa7qSboBcv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ylgTb0AAADaAAAADwAAAAAAAAAAAAAAAACfAgAAZHJz&#10;L2Rvd25yZXYueG1sUEsFBgAAAAAEAAQA9wAAAIkDAAAAAA==&#10;">
                <v:imagedata r:id="rId4" o:title="ENERGIA, TURISMO Y AGENDA DIGITAL+RED.ES" cropleft="22146f"/>
              </v:shape>
              <v:shape id="image49.jpg" o:spid="_x0000_s1028" type="#_x0000_t75" style="position:absolute;left:8159;width:12198;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6KbDAAAA2wAAAA8AAABkcnMvZG93bnJldi54bWxET01rAjEQvRf8D2EEL0Wziq12axQRhUrp&#10;oSqIt+lmml3cTJZN1PTfm0Kht3m8z5ktoq3FlVpfOVYwHGQgiAunKzYKDvtNfwrCB2SNtWNS8EMe&#10;FvPOwwxz7W78SdddMCKFsM9RQRlCk0vpi5Is+oFriBP37VqLIcHWSN3iLYXbWo6y7FlarDg1lNjQ&#10;qqTivLtYBY9mbV7eJ0/2GD9OMm6+zPawMkr1unH5CiJQDP/iP/ebTvPH8PtLOk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jopsMAAADbAAAADwAAAAAAAAAAAAAAAACf&#10;AgAAZHJzL2Rvd25yZXYueG1sUEsFBgAAAAAEAAQA9wAAAI8DAAAAAA==&#10;">
                <v:imagedata r:id="rId5" o:title="MHFP.Gob"/>
              </v:shape>
              <v:shape id="image51.jpg" o:spid="_x0000_s1029" type="#_x0000_t75" alt="http://datos.gob.es/sites/default/files/images/APORTA%202015/LOGO_APORA_NEW_v02.jpg" style="position:absolute;top:1125;width:7753;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LObCAAAA2wAAAA8AAABkcnMvZG93bnJldi54bWxET01rwkAQvQv+h2WE3nRjC1FS1xCthVLx&#10;UOuhx2F3TEKzsyG7mvjvu4LQ2zze56zywTbiSp2vHSuYzxIQxNqZmksFp+/36RKED8gGG8ek4EYe&#10;8vV4tMLMuJ6/6HoMpYgh7DNUUIXQZlJ6XZFFP3MtceTOrrMYIuxKaTrsY7ht5HOSpNJizbGhwpa2&#10;Fenf48UqWBZnTvX+sDu8Gf3zees3L6fFRqmnyVC8ggg0hH/xw/1h4vwU7r/E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yzmwgAAANsAAAAPAAAAAAAAAAAAAAAAAJ8C&#10;AABkcnMvZG93bnJldi54bWxQSwUGAAAAAAQABAD3AAAAjgMAAAAA&#10;">
                <v:imagedata r:id="rId6" o:title="LOGO_APORA_NEW_v02"/>
              </v:shape>
            </v:group>
          </w:pict>
        </mc:Fallback>
      </mc:AlternateContent>
    </w:r>
  </w:p>
  <w:p w14:paraId="798CBC2F" w14:textId="49A6EAA1" w:rsidR="00CB4D0A" w:rsidRDefault="00CB4D0A" w:rsidP="00031078">
    <w:pPr>
      <w:tabs>
        <w:tab w:val="center" w:pos="4252"/>
        <w:tab w:val="right" w:pos="850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6A227" w14:textId="63A3B7EF" w:rsidR="00031078" w:rsidRDefault="00031078" w:rsidP="00031078">
    <w:pPr>
      <w:pStyle w:val="Piedepgina"/>
      <w:tabs>
        <w:tab w:val="clear" w:pos="4252"/>
        <w:tab w:val="clear" w:pos="8504"/>
        <w:tab w:val="left" w:pos="766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7AAF6" w14:textId="77777777" w:rsidR="00C00A26" w:rsidRDefault="00C00A26">
      <w:r>
        <w:separator/>
      </w:r>
    </w:p>
  </w:footnote>
  <w:footnote w:type="continuationSeparator" w:id="0">
    <w:p w14:paraId="484FF545" w14:textId="77777777" w:rsidR="00C00A26" w:rsidRDefault="00C00A26">
      <w:r>
        <w:continuationSeparator/>
      </w:r>
    </w:p>
  </w:footnote>
  <w:footnote w:id="1">
    <w:p w14:paraId="1B01C868" w14:textId="77777777" w:rsidR="00CB4D0A" w:rsidRDefault="000273F6">
      <w:pPr>
        <w:rPr>
          <w:rFonts w:ascii="Calibri" w:eastAsia="Calibri" w:hAnsi="Calibri" w:cs="Calibri"/>
        </w:rPr>
      </w:pPr>
      <w:r w:rsidRPr="00A53B02">
        <w:rPr>
          <w:sz w:val="21"/>
          <w:vertAlign w:val="superscript"/>
        </w:rPr>
        <w:footnoteRef/>
      </w:r>
      <w:r w:rsidRPr="00A53B02">
        <w:rPr>
          <w:rFonts w:ascii="Calibri" w:eastAsia="Calibri" w:hAnsi="Calibri" w:cs="Calibri"/>
          <w:sz w:val="21"/>
        </w:rPr>
        <w:t xml:space="preserve"> </w:t>
      </w:r>
      <w:r w:rsidRPr="00A53B02">
        <w:rPr>
          <w:rFonts w:ascii="Calibri" w:eastAsia="Calibri" w:hAnsi="Calibri" w:cs="Calibri"/>
          <w:sz w:val="16"/>
          <w:szCs w:val="20"/>
        </w:rPr>
        <w:t>La guía ha sido diseñada para ser útil incluso cuando no se tengan conocimientos técnicos, no obstante será mucho más fácil seguirla si se cuentan ya con ciertos conocimientos básicos.</w:t>
      </w:r>
    </w:p>
  </w:footnote>
  <w:footnote w:id="2">
    <w:p w14:paraId="2E720B42" w14:textId="77777777" w:rsidR="00CB4D0A" w:rsidRDefault="000273F6">
      <w:pPr>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0"/>
          <w:szCs w:val="20"/>
        </w:rPr>
        <w:t xml:space="preserve">Una versión de demostración de CKAN está disponible en </w:t>
      </w:r>
      <w:hyperlink r:id="rId1">
        <w:r>
          <w:rPr>
            <w:rFonts w:ascii="Calibri" w:eastAsia="Calibri" w:hAnsi="Calibri" w:cs="Calibri"/>
            <w:color w:val="0000FF"/>
            <w:sz w:val="20"/>
            <w:szCs w:val="20"/>
            <w:u w:val="single"/>
          </w:rPr>
          <w:t>http://demo.ckan.org/es/</w:t>
        </w:r>
      </w:hyperlink>
      <w:r>
        <w:rPr>
          <w:rFonts w:ascii="Calibri" w:eastAsia="Calibri" w:hAnsi="Calibri" w:cs="Calibri"/>
          <w:color w:val="0000FF"/>
          <w:sz w:val="20"/>
          <w:szCs w:val="20"/>
          <w:u w:val="single"/>
        </w:rPr>
        <w:t>.</w:t>
      </w:r>
    </w:p>
  </w:footnote>
  <w:footnote w:id="3">
    <w:p w14:paraId="6826B5C5" w14:textId="77777777" w:rsidR="00CB4D0A" w:rsidRDefault="000273F6">
      <w:pPr>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0"/>
          <w:szCs w:val="20"/>
        </w:rPr>
        <w:t xml:space="preserve">Para un cálculo personalizado utilizar </w:t>
      </w:r>
      <w:hyperlink r:id="rId2">
        <w:r>
          <w:rPr>
            <w:rFonts w:ascii="Calibri" w:eastAsia="Calibri" w:hAnsi="Calibri" w:cs="Calibri"/>
            <w:color w:val="0000FF"/>
            <w:sz w:val="20"/>
            <w:szCs w:val="20"/>
            <w:u w:val="single"/>
          </w:rPr>
          <w:t>http://calculator.s3.amazonaws.com/index.html</w:t>
        </w:r>
      </w:hyperlink>
      <w:r>
        <w:rPr>
          <w:rFonts w:ascii="Calibri" w:eastAsia="Calibri" w:hAnsi="Calibri" w:cs="Calibri"/>
          <w:sz w:val="20"/>
          <w:szCs w:val="20"/>
        </w:rPr>
        <w:t>.</w:t>
      </w:r>
    </w:p>
  </w:footnote>
  <w:footnote w:id="4">
    <w:p w14:paraId="30183BC1" w14:textId="77777777" w:rsidR="00CB4D0A" w:rsidRDefault="000273F6">
      <w:pPr>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0"/>
          <w:szCs w:val="20"/>
        </w:rPr>
        <w:t>Para crear la cuenta será necesario proporcionar un número de tarjeta de crédito.</w:t>
      </w:r>
    </w:p>
  </w:footnote>
  <w:footnote w:id="5">
    <w:p w14:paraId="2CB93840" w14:textId="77777777" w:rsidR="00CB4D0A" w:rsidRDefault="000273F6">
      <w:pPr>
        <w:jc w:val="both"/>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0"/>
          <w:szCs w:val="20"/>
        </w:rPr>
        <w:t>En el caso de que ya seamos usuarios de AWS y tengamos alguna clave ya generada podremos simplemente seleccionarla en lugar de crear una nueva.</w:t>
      </w:r>
    </w:p>
  </w:footnote>
  <w:footnote w:id="6">
    <w:p w14:paraId="58AFC09F" w14:textId="77777777" w:rsidR="00CB4D0A" w:rsidRDefault="000273F6">
      <w:pPr>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0"/>
          <w:szCs w:val="20"/>
        </w:rPr>
        <w:t>Para un cálculo personalizado utilizar http://calculator.s3.amazonaws.com/index.html</w:t>
      </w:r>
    </w:p>
  </w:footnote>
  <w:footnote w:id="7">
    <w:p w14:paraId="697D77A4" w14:textId="77777777" w:rsidR="00CB4D0A" w:rsidRDefault="000273F6">
      <w:pPr>
        <w:jc w:val="both"/>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0"/>
          <w:szCs w:val="20"/>
        </w:rPr>
        <w:t>Los servidores básicos tienen unas características muy limitadas y es probable que no sirvan para cualquier cosa que no sean pruebas.</w:t>
      </w:r>
    </w:p>
  </w:footnote>
  <w:footnote w:id="8">
    <w:p w14:paraId="0D63AD4A" w14:textId="77777777" w:rsidR="00CB4D0A" w:rsidRDefault="000273F6">
      <w:pPr>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0"/>
          <w:szCs w:val="20"/>
        </w:rPr>
        <w:t>En esta comparativa se incluye un análisis del nivel de implementación de la NTI en la versión 2.2a de CKAN en el que se ve claramente que la compatibilidad es baja.</w:t>
      </w:r>
    </w:p>
  </w:footnote>
  <w:footnote w:id="9">
    <w:p w14:paraId="43FBBA23" w14:textId="77777777" w:rsidR="00CB4D0A" w:rsidRDefault="000273F6">
      <w:pPr>
        <w:rPr>
          <w:rFonts w:ascii="Calibri" w:eastAsia="Calibri" w:hAnsi="Calibri" w:cs="Calibri"/>
        </w:rPr>
      </w:pPr>
      <w:r w:rsidRPr="00A53B02">
        <w:rPr>
          <w:sz w:val="21"/>
          <w:vertAlign w:val="superscript"/>
        </w:rPr>
        <w:footnoteRef/>
      </w:r>
      <w:r w:rsidRPr="00A53B02">
        <w:rPr>
          <w:rFonts w:ascii="Calibri" w:eastAsia="Calibri" w:hAnsi="Calibri" w:cs="Calibri"/>
          <w:sz w:val="21"/>
        </w:rPr>
        <w:t xml:space="preserve"> </w:t>
      </w:r>
      <w:r w:rsidRPr="00A53B02">
        <w:rPr>
          <w:rFonts w:ascii="Calibri" w:eastAsia="Calibri" w:hAnsi="Calibri" w:cs="Calibri"/>
          <w:sz w:val="16"/>
          <w:szCs w:val="20"/>
        </w:rPr>
        <w:t xml:space="preserve">A través del servicio externo proporcionado por </w:t>
      </w:r>
      <w:hyperlink r:id="rId3">
        <w:r w:rsidRPr="00A53B02">
          <w:rPr>
            <w:rFonts w:ascii="Calibri" w:eastAsia="Calibri" w:hAnsi="Calibri" w:cs="Calibri"/>
            <w:color w:val="0000FF"/>
            <w:sz w:val="16"/>
            <w:szCs w:val="20"/>
            <w:u w:val="single"/>
          </w:rPr>
          <w:t>https://disqus.com/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615A0" w14:textId="77777777" w:rsidR="00CB4D0A" w:rsidRDefault="000273F6">
    <w:pPr>
      <w:tabs>
        <w:tab w:val="center" w:pos="4252"/>
        <w:tab w:val="right" w:pos="8504"/>
      </w:tabs>
      <w:jc w:val="right"/>
    </w:pPr>
    <w:r>
      <w:fldChar w:fldCharType="begin"/>
    </w:r>
    <w:r>
      <w:instrText>PAGE</w:instrText>
    </w:r>
    <w:r>
      <w:fldChar w:fldCharType="end"/>
    </w:r>
  </w:p>
  <w:p w14:paraId="29A83CEB" w14:textId="77777777" w:rsidR="00CB4D0A" w:rsidRDefault="00CB4D0A">
    <w:pPr>
      <w:tabs>
        <w:tab w:val="center" w:pos="4252"/>
        <w:tab w:val="right" w:pos="8504"/>
      </w:tabs>
      <w:ind w:right="360"/>
    </w:pPr>
  </w:p>
  <w:p w14:paraId="3635DA24" w14:textId="77777777" w:rsidR="00CB4D0A" w:rsidRDefault="00CB4D0A" w:rsidP="00031078">
    <w:pPr>
      <w:tabs>
        <w:tab w:val="center" w:pos="4252"/>
        <w:tab w:val="right" w:pos="850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5E557" w14:textId="096E32E9" w:rsidR="00CB4D0A" w:rsidRPr="00031078" w:rsidRDefault="000273F6" w:rsidP="00031078">
    <w:pPr>
      <w:tabs>
        <w:tab w:val="center" w:pos="4252"/>
        <w:tab w:val="right" w:pos="8504"/>
      </w:tabs>
      <w:rPr>
        <w:rFonts w:ascii="Abadi MT Condensed Extra Bold" w:eastAsia="Abadi MT Condensed Extra Bold" w:hAnsi="Abadi MT Condensed Extra Bold" w:cs="Abadi MT Condensed Extra Bold"/>
        <w:b/>
        <w:color w:val="A6A6A6"/>
        <w:sz w:val="20"/>
        <w:szCs w:val="20"/>
      </w:rPr>
    </w:pPr>
    <w:r w:rsidRPr="00031078">
      <w:rPr>
        <w:b/>
        <w:color w:val="A6A6A6"/>
        <w:sz w:val="22"/>
        <w:szCs w:val="16"/>
      </w:rPr>
      <w:fldChar w:fldCharType="begin"/>
    </w:r>
    <w:r w:rsidRPr="00031078">
      <w:rPr>
        <w:b/>
        <w:color w:val="A6A6A6"/>
        <w:sz w:val="22"/>
        <w:szCs w:val="16"/>
      </w:rPr>
      <w:instrText>PAGE</w:instrText>
    </w:r>
    <w:r w:rsidRPr="00031078">
      <w:rPr>
        <w:b/>
        <w:color w:val="A6A6A6"/>
        <w:sz w:val="22"/>
        <w:szCs w:val="16"/>
      </w:rPr>
      <w:fldChar w:fldCharType="separate"/>
    </w:r>
    <w:r w:rsidR="003F5434">
      <w:rPr>
        <w:b/>
        <w:noProof/>
        <w:color w:val="A6A6A6"/>
        <w:sz w:val="22"/>
        <w:szCs w:val="16"/>
      </w:rPr>
      <w:t>39</w:t>
    </w:r>
    <w:r w:rsidRPr="00031078">
      <w:rPr>
        <w:b/>
        <w:color w:val="A6A6A6"/>
        <w:sz w:val="22"/>
        <w:szCs w:val="16"/>
      </w:rPr>
      <w:fldChar w:fldCharType="end"/>
    </w:r>
    <w:r w:rsidR="00031078">
      <w:rPr>
        <w:rFonts w:ascii="Abadi MT Condensed Extra Bold" w:eastAsia="Abadi MT Condensed Extra Bold" w:hAnsi="Abadi MT Condensed Extra Bold" w:cs="Abadi MT Condensed Extra Bold"/>
        <w:b/>
        <w:color w:val="A6A6A6"/>
        <w:sz w:val="20"/>
        <w:szCs w:val="20"/>
      </w:rPr>
      <w:t xml:space="preserve"> </w:t>
    </w:r>
    <w:r>
      <w:rPr>
        <w:color w:val="A6A6A6"/>
        <w:sz w:val="16"/>
        <w:szCs w:val="16"/>
      </w:rPr>
      <w:t xml:space="preserve">Cómo publicar datos abiertos de manera rápida y sencilla (con CKAN) </w:t>
    </w:r>
    <w:r w:rsidR="00031078">
      <w:rPr>
        <w:color w:val="A6A6A6"/>
        <w:sz w:val="16"/>
        <w:szCs w:val="16"/>
      </w:rPr>
      <w:t>-</w:t>
    </w:r>
    <w:r>
      <w:rPr>
        <w:color w:val="A6A6A6"/>
        <w:sz w:val="16"/>
        <w:szCs w:val="16"/>
      </w:rPr>
      <w:t xml:space="preserve"> </w:t>
    </w:r>
    <w:r>
      <w:rPr>
        <w:color w:val="961EA2"/>
        <w:sz w:val="16"/>
        <w:szCs w:val="16"/>
      </w:rPr>
      <w:t>Diciembre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5A5C1" w14:textId="77777777" w:rsidR="00CB4D0A" w:rsidRDefault="000273F6" w:rsidP="00031078">
    <w:pPr>
      <w:tabs>
        <w:tab w:val="center" w:pos="4252"/>
        <w:tab w:val="right" w:pos="8504"/>
      </w:tabs>
    </w:pPr>
    <w:r>
      <w:rPr>
        <w:noProof/>
        <w:lang w:val="es-ES" w:eastAsia="es-ES"/>
      </w:rPr>
      <mc:AlternateContent>
        <mc:Choice Requires="wps">
          <w:drawing>
            <wp:anchor distT="0" distB="0" distL="114300" distR="114300" simplePos="0" relativeHeight="251657216" behindDoc="1" locked="0" layoutInCell="1" hidden="0" allowOverlap="1" wp14:anchorId="6EDB1ACB" wp14:editId="4BF3AB19">
              <wp:simplePos x="0" y="0"/>
              <wp:positionH relativeFrom="margin">
                <wp:posOffset>0</wp:posOffset>
              </wp:positionH>
              <wp:positionV relativeFrom="paragraph">
                <wp:posOffset>0</wp:posOffset>
              </wp:positionV>
              <wp:extent cx="304800" cy="279400"/>
              <wp:effectExtent l="0" t="0" r="0" b="0"/>
              <wp:wrapSquare wrapText="bothSides" distT="0" distB="0" distL="114300" distR="114300"/>
              <wp:docPr id="37" name="Rectángulo 37"/>
              <wp:cNvGraphicFramePr/>
              <a:graphic xmlns:a="http://schemas.openxmlformats.org/drawingml/2006/main">
                <a:graphicData uri="http://schemas.microsoft.com/office/word/2010/wordprocessingShape">
                  <wps:wsp>
                    <wps:cNvSpPr/>
                    <wps:spPr>
                      <a:xfrm>
                        <a:off x="5197093" y="3645063"/>
                        <a:ext cx="297815" cy="269875"/>
                      </a:xfrm>
                      <a:prstGeom prst="rect">
                        <a:avLst/>
                      </a:prstGeom>
                      <a:noFill/>
                      <a:ln>
                        <a:noFill/>
                      </a:ln>
                    </wps:spPr>
                    <wps:txbx>
                      <w:txbxContent>
                        <w:p w14:paraId="3AFEB77A" w14:textId="77777777" w:rsidR="00CB4D0A" w:rsidRDefault="00CB4D0A">
                          <w:pPr>
                            <w:textDirection w:val="btLr"/>
                          </w:pPr>
                        </w:p>
                      </w:txbxContent>
                    </wps:txbx>
                    <wps:bodyPr wrap="square" lIns="91425" tIns="45700" rIns="91425" bIns="45700" anchor="t" anchorCtr="0"/>
                  </wps:wsp>
                </a:graphicData>
              </a:graphic>
            </wp:anchor>
          </w:drawing>
        </mc:Choice>
        <mc:Fallback>
          <w:pict>
            <v:rect w14:anchorId="6EDB1ACB" id="Rectángulo 37" o:spid="_x0000_s1028" style="position:absolute;margin-left:0;margin-top:0;width:24pt;height:22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" filled="f" stroked="f">
              <v:textbox inset="2.53958mm,1.2694mm,2.53958mm,1.2694mm">
                <w:txbxContent>
                  <w:p w14:paraId="3AFEB77A" w14:textId="77777777" w:rsidR="00CB4D0A" w:rsidRDefault="00CB4D0A">
                    <w:pPr>
                      <w:textDirection w:val="btLr"/>
                    </w:pPr>
                  </w:p>
                </w:txbxContent>
              </v:textbox>
              <w10:wrap type="square"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878F8"/>
    <w:multiLevelType w:val="multilevel"/>
    <w:tmpl w:val="1AAEF7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BC2FAD"/>
    <w:multiLevelType w:val="multilevel"/>
    <w:tmpl w:val="72E404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0236B"/>
    <w:multiLevelType w:val="multilevel"/>
    <w:tmpl w:val="CBA411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014FC5"/>
    <w:multiLevelType w:val="multilevel"/>
    <w:tmpl w:val="132492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863256"/>
    <w:multiLevelType w:val="multilevel"/>
    <w:tmpl w:val="8AFA27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F17599"/>
    <w:multiLevelType w:val="multilevel"/>
    <w:tmpl w:val="A3489416"/>
    <w:lvl w:ilvl="0">
      <w:start w:val="1"/>
      <w:numFmt w:val="bullet"/>
      <w:lvlText w:val="-"/>
      <w:lvlJc w:val="left"/>
      <w:pPr>
        <w:ind w:left="720" w:hanging="360"/>
      </w:pPr>
      <w:rPr>
        <w:rFonts w:ascii="Arial" w:eastAsia="Arial" w:hAnsi="Arial" w:cs="Arial"/>
      </w:rPr>
    </w:lvl>
    <w:lvl w:ilvl="1">
      <w:start w:val="1"/>
      <w:numFmt w:val="bullet"/>
      <w:lvlText w:val="o"/>
      <w:lvlJc w:val="left"/>
      <w:pPr>
        <w:ind w:left="540" w:hanging="360"/>
      </w:pPr>
      <w:rPr>
        <w:rFonts w:ascii="Courier New" w:eastAsia="Courier New" w:hAnsi="Courier New" w:cs="Courier New"/>
      </w:rPr>
    </w:lvl>
    <w:lvl w:ilvl="2">
      <w:start w:val="1"/>
      <w:numFmt w:val="bullet"/>
      <w:lvlText w:val="▪"/>
      <w:lvlJc w:val="left"/>
      <w:pPr>
        <w:ind w:left="126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700" w:hanging="360"/>
      </w:pPr>
      <w:rPr>
        <w:rFonts w:ascii="Courier New" w:eastAsia="Courier New" w:hAnsi="Courier New" w:cs="Courier New"/>
      </w:rPr>
    </w:lvl>
    <w:lvl w:ilvl="5">
      <w:start w:val="1"/>
      <w:numFmt w:val="bullet"/>
      <w:lvlText w:val="▪"/>
      <w:lvlJc w:val="left"/>
      <w:pPr>
        <w:ind w:left="3420" w:hanging="360"/>
      </w:pPr>
      <w:rPr>
        <w:rFonts w:ascii="Noto Sans Symbols" w:eastAsia="Noto Sans Symbols" w:hAnsi="Noto Sans Symbols" w:cs="Noto Sans Symbols"/>
      </w:rPr>
    </w:lvl>
    <w:lvl w:ilvl="6">
      <w:start w:val="1"/>
      <w:numFmt w:val="bullet"/>
      <w:lvlText w:val="●"/>
      <w:lvlJc w:val="left"/>
      <w:pPr>
        <w:ind w:left="4140" w:hanging="360"/>
      </w:pPr>
      <w:rPr>
        <w:rFonts w:ascii="Noto Sans Symbols" w:eastAsia="Noto Sans Symbols" w:hAnsi="Noto Sans Symbols" w:cs="Noto Sans Symbols"/>
      </w:rPr>
    </w:lvl>
    <w:lvl w:ilvl="7">
      <w:start w:val="1"/>
      <w:numFmt w:val="bullet"/>
      <w:lvlText w:val="o"/>
      <w:lvlJc w:val="left"/>
      <w:pPr>
        <w:ind w:left="4860" w:hanging="360"/>
      </w:pPr>
      <w:rPr>
        <w:rFonts w:ascii="Courier New" w:eastAsia="Courier New" w:hAnsi="Courier New" w:cs="Courier New"/>
      </w:rPr>
    </w:lvl>
    <w:lvl w:ilvl="8">
      <w:start w:val="1"/>
      <w:numFmt w:val="bullet"/>
      <w:lvlText w:val="▪"/>
      <w:lvlJc w:val="left"/>
      <w:pPr>
        <w:ind w:left="5580" w:hanging="360"/>
      </w:pPr>
      <w:rPr>
        <w:rFonts w:ascii="Noto Sans Symbols" w:eastAsia="Noto Sans Symbols" w:hAnsi="Noto Sans Symbols" w:cs="Noto Sans Symbols"/>
      </w:rPr>
    </w:lvl>
  </w:abstractNum>
  <w:abstractNum w:abstractNumId="6" w15:restartNumberingAfterBreak="0">
    <w:nsid w:val="40DC6F8E"/>
    <w:multiLevelType w:val="multilevel"/>
    <w:tmpl w:val="B0BE0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2A63E9"/>
    <w:multiLevelType w:val="multilevel"/>
    <w:tmpl w:val="5FE0A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191338"/>
    <w:multiLevelType w:val="multilevel"/>
    <w:tmpl w:val="DC683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537EBC"/>
    <w:multiLevelType w:val="multilevel"/>
    <w:tmpl w:val="A2BEC74E"/>
    <w:lvl w:ilvl="0">
      <w:start w:val="1"/>
      <w:numFmt w:val="bullet"/>
      <w:lvlText w:val="-"/>
      <w:lvlJc w:val="left"/>
      <w:pPr>
        <w:ind w:left="720" w:hanging="360"/>
      </w:pPr>
      <w:rPr>
        <w:rFonts w:ascii="Arial" w:eastAsia="Arial" w:hAnsi="Arial" w:cs="Arial"/>
      </w:rPr>
    </w:lvl>
    <w:lvl w:ilvl="1">
      <w:start w:val="1"/>
      <w:numFmt w:val="bullet"/>
      <w:lvlText w:val="o"/>
      <w:lvlJc w:val="left"/>
      <w:pPr>
        <w:ind w:left="540" w:hanging="360"/>
      </w:pPr>
      <w:rPr>
        <w:rFonts w:ascii="Courier New" w:eastAsia="Courier New" w:hAnsi="Courier New" w:cs="Courier New"/>
      </w:rPr>
    </w:lvl>
    <w:lvl w:ilvl="2">
      <w:start w:val="1"/>
      <w:numFmt w:val="bullet"/>
      <w:lvlText w:val="▪"/>
      <w:lvlJc w:val="left"/>
      <w:pPr>
        <w:ind w:left="126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700" w:hanging="360"/>
      </w:pPr>
      <w:rPr>
        <w:rFonts w:ascii="Courier New" w:eastAsia="Courier New" w:hAnsi="Courier New" w:cs="Courier New"/>
      </w:rPr>
    </w:lvl>
    <w:lvl w:ilvl="5">
      <w:start w:val="1"/>
      <w:numFmt w:val="bullet"/>
      <w:lvlText w:val="▪"/>
      <w:lvlJc w:val="left"/>
      <w:pPr>
        <w:ind w:left="3420" w:hanging="360"/>
      </w:pPr>
      <w:rPr>
        <w:rFonts w:ascii="Noto Sans Symbols" w:eastAsia="Noto Sans Symbols" w:hAnsi="Noto Sans Symbols" w:cs="Noto Sans Symbols"/>
      </w:rPr>
    </w:lvl>
    <w:lvl w:ilvl="6">
      <w:start w:val="1"/>
      <w:numFmt w:val="bullet"/>
      <w:lvlText w:val="●"/>
      <w:lvlJc w:val="left"/>
      <w:pPr>
        <w:ind w:left="4140" w:hanging="360"/>
      </w:pPr>
      <w:rPr>
        <w:rFonts w:ascii="Noto Sans Symbols" w:eastAsia="Noto Sans Symbols" w:hAnsi="Noto Sans Symbols" w:cs="Noto Sans Symbols"/>
      </w:rPr>
    </w:lvl>
    <w:lvl w:ilvl="7">
      <w:start w:val="1"/>
      <w:numFmt w:val="bullet"/>
      <w:lvlText w:val="o"/>
      <w:lvlJc w:val="left"/>
      <w:pPr>
        <w:ind w:left="4860" w:hanging="360"/>
      </w:pPr>
      <w:rPr>
        <w:rFonts w:ascii="Courier New" w:eastAsia="Courier New" w:hAnsi="Courier New" w:cs="Courier New"/>
      </w:rPr>
    </w:lvl>
    <w:lvl w:ilvl="8">
      <w:start w:val="1"/>
      <w:numFmt w:val="bullet"/>
      <w:lvlText w:val="▪"/>
      <w:lvlJc w:val="left"/>
      <w:pPr>
        <w:ind w:left="5580" w:hanging="360"/>
      </w:pPr>
      <w:rPr>
        <w:rFonts w:ascii="Noto Sans Symbols" w:eastAsia="Noto Sans Symbols" w:hAnsi="Noto Sans Symbols" w:cs="Noto Sans Symbols"/>
      </w:rPr>
    </w:lvl>
  </w:abstractNum>
  <w:abstractNum w:abstractNumId="10" w15:restartNumberingAfterBreak="0">
    <w:nsid w:val="73170D17"/>
    <w:multiLevelType w:val="multilevel"/>
    <w:tmpl w:val="A8DA4E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4"/>
  </w:num>
  <w:num w:numId="3">
    <w:abstractNumId w:val="1"/>
  </w:num>
  <w:num w:numId="4">
    <w:abstractNumId w:val="2"/>
  </w:num>
  <w:num w:numId="5">
    <w:abstractNumId w:val="10"/>
  </w:num>
  <w:num w:numId="6">
    <w:abstractNumId w:val="5"/>
  </w:num>
  <w:num w:numId="7">
    <w:abstractNumId w:val="6"/>
  </w:num>
  <w:num w:numId="8">
    <w:abstractNumId w:val="9"/>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D0A"/>
    <w:rsid w:val="000273F6"/>
    <w:rsid w:val="00031078"/>
    <w:rsid w:val="001151C0"/>
    <w:rsid w:val="003F5434"/>
    <w:rsid w:val="004E3D5C"/>
    <w:rsid w:val="00A315DB"/>
    <w:rsid w:val="00A53B02"/>
    <w:rsid w:val="00B07B36"/>
    <w:rsid w:val="00C00A26"/>
    <w:rsid w:val="00C07C02"/>
    <w:rsid w:val="00CB4D0A"/>
    <w:rsid w:val="00F9534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79B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s-ES_tradnl" w:eastAsia="es-ES_tradnl"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pPr>
      <w:keepNext/>
      <w:keepLines/>
      <w:spacing w:before="200"/>
      <w:outlineLvl w:val="2"/>
    </w:pPr>
    <w:rPr>
      <w:rFonts w:ascii="Calibri" w:eastAsia="Calibri" w:hAnsi="Calibri" w:cs="Calibri"/>
      <w:b/>
      <w:color w:val="4F81BD"/>
    </w:rPr>
  </w:style>
  <w:style w:type="paragraph" w:styleId="Ttulo4">
    <w:name w:val="heading 4"/>
    <w:basedOn w:val="Normal"/>
    <w:next w:val="Normal"/>
    <w:pPr>
      <w:keepNext/>
      <w:keepLines/>
      <w:spacing w:before="200"/>
      <w:outlineLvl w:val="3"/>
    </w:pPr>
    <w:rPr>
      <w:rFonts w:ascii="Calibri" w:eastAsia="Calibri" w:hAnsi="Calibri" w:cs="Calibri"/>
      <w:b/>
      <w:i/>
      <w:color w:val="4F81BD"/>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C07C0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07C02"/>
    <w:rPr>
      <w:rFonts w:ascii="Times New Roman" w:hAnsi="Times New Roman" w:cs="Times New Roman"/>
      <w:sz w:val="18"/>
      <w:szCs w:val="18"/>
    </w:rPr>
  </w:style>
  <w:style w:type="paragraph" w:styleId="Textonotapie">
    <w:name w:val="footnote text"/>
    <w:basedOn w:val="Normal"/>
    <w:link w:val="TextonotapieCar"/>
    <w:uiPriority w:val="99"/>
    <w:unhideWhenUsed/>
    <w:rsid w:val="00A53B02"/>
  </w:style>
  <w:style w:type="character" w:customStyle="1" w:styleId="TextonotapieCar">
    <w:name w:val="Texto nota pie Car"/>
    <w:basedOn w:val="Fuentedeprrafopredeter"/>
    <w:link w:val="Textonotapie"/>
    <w:uiPriority w:val="99"/>
    <w:rsid w:val="00A53B02"/>
  </w:style>
  <w:style w:type="character" w:styleId="Refdenotaalpie">
    <w:name w:val="footnote reference"/>
    <w:basedOn w:val="Fuentedeprrafopredeter"/>
    <w:uiPriority w:val="99"/>
    <w:unhideWhenUsed/>
    <w:rsid w:val="00A53B02"/>
    <w:rPr>
      <w:vertAlign w:val="superscript"/>
    </w:rPr>
  </w:style>
  <w:style w:type="paragraph" w:styleId="Piedepgina">
    <w:name w:val="footer"/>
    <w:basedOn w:val="Normal"/>
    <w:link w:val="PiedepginaCar"/>
    <w:uiPriority w:val="99"/>
    <w:unhideWhenUsed/>
    <w:rsid w:val="00A53B02"/>
    <w:pPr>
      <w:tabs>
        <w:tab w:val="center" w:pos="4252"/>
        <w:tab w:val="right" w:pos="8504"/>
      </w:tabs>
    </w:pPr>
  </w:style>
  <w:style w:type="character" w:customStyle="1" w:styleId="PiedepginaCar">
    <w:name w:val="Pie de página Car"/>
    <w:basedOn w:val="Fuentedeprrafopredeter"/>
    <w:link w:val="Piedepgina"/>
    <w:uiPriority w:val="99"/>
    <w:rsid w:val="00A53B02"/>
  </w:style>
  <w:style w:type="character" w:styleId="Hipervnculo">
    <w:name w:val="Hyperlink"/>
    <w:basedOn w:val="Fuentedeprrafopredeter"/>
    <w:uiPriority w:val="99"/>
    <w:unhideWhenUsed/>
    <w:rsid w:val="003F54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opendatabarometer.org/" TargetMode="External"/><Relationship Id="rId117" Type="http://schemas.openxmlformats.org/officeDocument/2006/relationships/hyperlink" Target="http://aws.amazon.com/" TargetMode="External"/><Relationship Id="rId21" Type="http://schemas.openxmlformats.org/officeDocument/2006/relationships/hyperlink" Target="https://www.gov.uk/government/publications/open-data-charter/g8-open-data-charter-and-technical-annex" TargetMode="External"/><Relationship Id="rId42" Type="http://schemas.openxmlformats.org/officeDocument/2006/relationships/hyperlink" Target="http://www.boe.es/boe/dias/2012/10/31/pdfs/BOE-A-2012-13501.pdf" TargetMode="External"/><Relationship Id="rId47" Type="http://schemas.openxmlformats.org/officeDocument/2006/relationships/hyperlink" Target="http://datos.gob.es/saber-mas?q=node/2676" TargetMode="External"/><Relationship Id="rId63" Type="http://schemas.openxmlformats.org/officeDocument/2006/relationships/hyperlink" Target="https://aws.amazon.com/marketplace/pp/B007Z5YWX4" TargetMode="External"/><Relationship Id="rId68" Type="http://schemas.openxmlformats.org/officeDocument/2006/relationships/hyperlink" Target="http://localhost" TargetMode="External"/><Relationship Id="rId84" Type="http://schemas.openxmlformats.org/officeDocument/2006/relationships/hyperlink" Target="https://github.com/damalaga/ckanext-federador" TargetMode="External"/><Relationship Id="rId89" Type="http://schemas.openxmlformats.org/officeDocument/2006/relationships/image" Target="media/image32.png"/><Relationship Id="rId112" Type="http://schemas.openxmlformats.org/officeDocument/2006/relationships/hyperlink" Target="http://creativecommons.org/licenses/" TargetMode="External"/><Relationship Id="rId16" Type="http://schemas.openxmlformats.org/officeDocument/2006/relationships/image" Target="media/image8.jpg"/><Relationship Id="rId107" Type="http://schemas.openxmlformats.org/officeDocument/2006/relationships/hyperlink" Target="https://www.gov.uk/government/publications/open-data-charter/g8-open-data-charter-and-technical-annex" TargetMode="External"/><Relationship Id="rId11" Type="http://schemas.openxmlformats.org/officeDocument/2006/relationships/footer" Target="footer1.xml"/><Relationship Id="rId32" Type="http://schemas.openxmlformats.org/officeDocument/2006/relationships/hyperlink" Target="http://www.boe.es/diario_boe/txt.php?id=BOE-A-2011-17560" TargetMode="External"/><Relationship Id="rId37" Type="http://schemas.openxmlformats.org/officeDocument/2006/relationships/hyperlink" Target="http://creativecommons.org/licenses/by/4.0/deed.es" TargetMode="External"/><Relationship Id="rId53" Type="http://schemas.openxmlformats.org/officeDocument/2006/relationships/hyperlink" Target="https://aws.amazon.com/marketplace/pp/B00JEF0278/ref=mkt_wir_ckan" TargetMode="External"/><Relationship Id="rId58" Type="http://schemas.openxmlformats.org/officeDocument/2006/relationships/image" Target="media/image21.png"/><Relationship Id="rId74" Type="http://schemas.openxmlformats.org/officeDocument/2006/relationships/hyperlink" Target="http://extensions.ckan.org/" TargetMode="External"/><Relationship Id="rId79" Type="http://schemas.openxmlformats.org/officeDocument/2006/relationships/hyperlink" Target="http://www.w3.org/TR/vocab-dcat/" TargetMode="External"/><Relationship Id="rId102" Type="http://schemas.openxmlformats.org/officeDocument/2006/relationships/image" Target="media/image38.jp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docs.ckan.org/en/latest/maintaining/installing/index.html" TargetMode="External"/><Relationship Id="rId82" Type="http://schemas.openxmlformats.org/officeDocument/2006/relationships/hyperlink" Target="http://datos.gob.es/" TargetMode="External"/><Relationship Id="rId90" Type="http://schemas.openxmlformats.org/officeDocument/2006/relationships/image" Target="media/image33.png"/><Relationship Id="rId95" Type="http://schemas.openxmlformats.org/officeDocument/2006/relationships/hyperlink" Target="https://github.com/ckan/ckanext-googleanalytics" TargetMode="External"/><Relationship Id="rId19" Type="http://schemas.openxmlformats.org/officeDocument/2006/relationships/hyperlink" Target="http://www.ontsi.red.es/ontsi/es/content/estudio-de-caracterizaci%C3%B3n-del-sector-infomediario-2016" TargetMode="External"/><Relationship Id="rId14" Type="http://schemas.openxmlformats.org/officeDocument/2006/relationships/footer" Target="footer3.xml"/><Relationship Id="rId22" Type="http://schemas.openxmlformats.org/officeDocument/2006/relationships/hyperlink" Target="http://ec.europa.eu/information_society/newsroom/cf/dae/document.cfm?action=display&amp;doc_id=6421" TargetMode="External"/><Relationship Id="rId27" Type="http://schemas.openxmlformats.org/officeDocument/2006/relationships/hyperlink" Target="http://opendatabarometer.org/" TargetMode="External"/><Relationship Id="rId30" Type="http://schemas.openxmlformats.org/officeDocument/2006/relationships/image" Target="media/image9.jpg"/><Relationship Id="rId35" Type="http://schemas.openxmlformats.org/officeDocument/2006/relationships/hyperlink" Target="https://creativecommons.org/publicdomain/zero/1.0/deed.es" TargetMode="External"/><Relationship Id="rId43" Type="http://schemas.openxmlformats.org/officeDocument/2006/relationships/image" Target="media/image13.jpg"/><Relationship Id="rId48" Type="http://schemas.openxmlformats.org/officeDocument/2006/relationships/hyperlink" Target="http://ckan.org/" TargetMode="External"/><Relationship Id="rId56" Type="http://schemas.openxmlformats.org/officeDocument/2006/relationships/image" Target="media/image19.png"/><Relationship Id="rId64" Type="http://schemas.openxmlformats.org/officeDocument/2006/relationships/hyperlink" Target="http://aws.amazon.com/es/free/" TargetMode="External"/><Relationship Id="rId69" Type="http://schemas.openxmlformats.org/officeDocument/2006/relationships/image" Target="media/image26.jpg"/><Relationship Id="rId77" Type="http://schemas.openxmlformats.org/officeDocument/2006/relationships/hyperlink" Target="http://opendata.aragon.es/public/documentos/AnexoI_Analisis_Metadatos_Aragon_OpenData_v31-01-14.pdf" TargetMode="External"/><Relationship Id="rId100" Type="http://schemas.openxmlformats.org/officeDocument/2006/relationships/hyperlink" Target="http://docs.ckan.org/en/latest/maintaining/apps-ideas.html" TargetMode="External"/><Relationship Id="rId105" Type="http://schemas.openxmlformats.org/officeDocument/2006/relationships/hyperlink" Target="https://datos.gob.es/es/documentacion/guia-de-aplicacion-del-real-decreto-14952011" TargetMode="External"/><Relationship Id="rId113" Type="http://schemas.openxmlformats.org/officeDocument/2006/relationships/hyperlink" Target="http://datos.gob.es/es/documentacion?f%5B0%5D=field_doc_tx_type%3A316" TargetMode="External"/><Relationship Id="rId118" Type="http://schemas.openxmlformats.org/officeDocument/2006/relationships/hyperlink" Target="http://docs.ckan.org/en/latest/user-guide.html" TargetMode="External"/><Relationship Id="rId8" Type="http://schemas.openxmlformats.org/officeDocument/2006/relationships/image" Target="media/image1.png"/><Relationship Id="rId51" Type="http://schemas.openxmlformats.org/officeDocument/2006/relationships/image" Target="media/image16.jpg"/><Relationship Id="rId72" Type="http://schemas.openxmlformats.org/officeDocument/2006/relationships/hyperlink" Target="http://docs.ckan.org/en/latest/theming/index.html" TargetMode="External"/><Relationship Id="rId80" Type="http://schemas.openxmlformats.org/officeDocument/2006/relationships/hyperlink" Target="https://github.com/ctt-gob-es/datos.gob.es" TargetMode="External"/><Relationship Id="rId85" Type="http://schemas.openxmlformats.org/officeDocument/2006/relationships/hyperlink" Target="http://docs.ckan.org/en/latest/extensions/adding-custom-fields.html" TargetMode="External"/><Relationship Id="rId93" Type="http://schemas.openxmlformats.org/officeDocument/2006/relationships/hyperlink" Target="http://docs.ckan.org/en/latest/maintaining/stats.html" TargetMode="External"/><Relationship Id="rId98" Type="http://schemas.openxmlformats.org/officeDocument/2006/relationships/hyperlink" Target="https://github.com/ckan/ckanext-disqus" TargetMode="External"/><Relationship Id="rId121" Type="http://schemas.openxmlformats.org/officeDocument/2006/relationships/hyperlink" Target="http://opendata.aragon.es/public/documentos/Informe_NTI_Aragon_OpenData_v31-01-14.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c.europa.eu/information_society/newsroom/cf/document.cfm?doc_id=1198" TargetMode="External"/><Relationship Id="rId25" Type="http://schemas.openxmlformats.org/officeDocument/2006/relationships/hyperlink" Target="http://opendatabarometer.org/report/analysis/implementation.html" TargetMode="External"/><Relationship Id="rId33" Type="http://schemas.openxmlformats.org/officeDocument/2006/relationships/image" Target="media/image11.png"/><Relationship Id="rId38" Type="http://schemas.openxmlformats.org/officeDocument/2006/relationships/hyperlink" Target="http://opendatacommons.org/licenses/by/summary/" TargetMode="External"/><Relationship Id="rId46" Type="http://schemas.openxmlformats.org/officeDocument/2006/relationships/hyperlink" Target="http://www.boe.es/boe/dias/2013/03/04/pdfs/BOE-A-2013-2380.pdf" TargetMode="External"/><Relationship Id="rId59" Type="http://schemas.openxmlformats.org/officeDocument/2006/relationships/image" Target="media/image22.png"/><Relationship Id="rId67" Type="http://schemas.openxmlformats.org/officeDocument/2006/relationships/image" Target="media/image25.jpg"/><Relationship Id="rId103" Type="http://schemas.openxmlformats.org/officeDocument/2006/relationships/hyperlink" Target="http://opendata.aragon.es/public/documentos/Guia_Gestion_v1.0.pdf" TargetMode="External"/><Relationship Id="rId108" Type="http://schemas.openxmlformats.org/officeDocument/2006/relationships/hyperlink" Target="http://ec.europa.eu/information_society/newsroom/cf/dae/document.cfm?action=display&amp;doc_id=6421" TargetMode="External"/><Relationship Id="rId116" Type="http://schemas.openxmlformats.org/officeDocument/2006/relationships/hyperlink" Target="http://datos.gob.es/es/documentacion/informe-de-tendencias-e-iniciativas-de-datos-abiertos" TargetMode="External"/><Relationship Id="rId124" Type="http://schemas.openxmlformats.org/officeDocument/2006/relationships/theme" Target="theme/theme1.xml"/><Relationship Id="rId20" Type="http://schemas.openxmlformats.org/officeDocument/2006/relationships/hyperlink" Target="https://www.gov.uk/government/publications/open-data-charter/g8-open-data-charter-and-technical-annex" TargetMode="External"/><Relationship Id="rId41" Type="http://schemas.openxmlformats.org/officeDocument/2006/relationships/image" Target="media/image12.jpg"/><Relationship Id="rId54" Type="http://schemas.openxmlformats.org/officeDocument/2006/relationships/image" Target="media/image17.png"/><Relationship Id="rId62" Type="http://schemas.openxmlformats.org/officeDocument/2006/relationships/hyperlink" Target="http://www.ubuntu.com/download/server/install-ubuntu-server" TargetMode="External"/><Relationship Id="rId70" Type="http://schemas.openxmlformats.org/officeDocument/2006/relationships/image" Target="media/image27.jpg"/><Relationship Id="rId75" Type="http://schemas.openxmlformats.org/officeDocument/2006/relationships/hyperlink" Target="http://docs.ckan.org/en/latest/api/index.html" TargetMode="External"/><Relationship Id="rId83" Type="http://schemas.openxmlformats.org/officeDocument/2006/relationships/hyperlink" Target="https://github.com/ontoquercus/ckanext-federgob" TargetMode="External"/><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hyperlink" Target="http://docs.ckan.org/en/latest/maintaining/tracking.html" TargetMode="External"/><Relationship Id="rId111" Type="http://schemas.openxmlformats.org/officeDocument/2006/relationships/hyperlink" Target="http://opendefinition.org/licens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kan.org/" TargetMode="External"/><Relationship Id="rId23" Type="http://schemas.openxmlformats.org/officeDocument/2006/relationships/hyperlink" Target="http://ec.europa.eu/information_society/newsroom/cf/dae/document.cfm?action=display&amp;doc_id=6421" TargetMode="External"/><Relationship Id="rId28" Type="http://schemas.openxmlformats.org/officeDocument/2006/relationships/hyperlink" Target="http://datos.gob.es/datos/sites/default/files/files/12_tax_02.pdf" TargetMode="External"/><Relationship Id="rId36" Type="http://schemas.openxmlformats.org/officeDocument/2006/relationships/hyperlink" Target="http://opendatacommons.org/licenses/pddl/summary/" TargetMode="External"/><Relationship Id="rId49" Type="http://schemas.openxmlformats.org/officeDocument/2006/relationships/hyperlink" Target="http://ckan.org/" TargetMode="External"/><Relationship Id="rId57" Type="http://schemas.openxmlformats.org/officeDocument/2006/relationships/image" Target="media/image20.png"/><Relationship Id="rId106" Type="http://schemas.openxmlformats.org/officeDocument/2006/relationships/hyperlink" Target="http://www.ontsi.red.es/ontsi/es/estudios-informes/estudio-de-caracterizaci%C3%B3n-del-sector-infomediario-en-espa%C3%B1-edici%C3%B3n-2012" TargetMode="External"/><Relationship Id="rId114" Type="http://schemas.openxmlformats.org/officeDocument/2006/relationships/hyperlink" Target="http://datos.gob.es/sites/default/files/doc/file/soporterisp-buenas_practicas_formatos_de_publicacion.docx" TargetMode="External"/><Relationship Id="rId119" Type="http://schemas.openxmlformats.org/officeDocument/2006/relationships/hyperlink" Target="http://www.boe.es/boe/dias/2013/03/04/pdfs/BOE-A-2013-2380.pdf" TargetMode="External"/><Relationship Id="rId10" Type="http://schemas.openxmlformats.org/officeDocument/2006/relationships/header" Target="header2.xml"/><Relationship Id="rId31" Type="http://schemas.openxmlformats.org/officeDocument/2006/relationships/image" Target="media/image10.jpg"/><Relationship Id="rId44" Type="http://schemas.openxmlformats.org/officeDocument/2006/relationships/image" Target="media/image14.jpg"/><Relationship Id="rId52" Type="http://schemas.openxmlformats.org/officeDocument/2006/relationships/hyperlink" Target="http://aws.amazon.com/es/" TargetMode="External"/><Relationship Id="rId60" Type="http://schemas.openxmlformats.org/officeDocument/2006/relationships/image" Target="media/image23.png"/><Relationship Id="rId65" Type="http://schemas.openxmlformats.org/officeDocument/2006/relationships/hyperlink" Target="http://docs.ckan.org/en/latest/maintaining/installing/install-from-package.html" TargetMode="External"/><Relationship Id="rId73" Type="http://schemas.openxmlformats.org/officeDocument/2006/relationships/hyperlink" Target="http://docs.ckan.org/en/latest/maintaining/configuration.html" TargetMode="External"/><Relationship Id="rId78" Type="http://schemas.openxmlformats.org/officeDocument/2006/relationships/hyperlink" Target="http://extensions.ckan.org/extension/dcat/" TargetMode="External"/><Relationship Id="rId81" Type="http://schemas.openxmlformats.org/officeDocument/2006/relationships/hyperlink" Target="https://github.com/ckan/ckanext-scheming" TargetMode="External"/><Relationship Id="rId86" Type="http://schemas.openxmlformats.org/officeDocument/2006/relationships/image" Target="media/image29.png"/><Relationship Id="rId94" Type="http://schemas.openxmlformats.org/officeDocument/2006/relationships/image" Target="media/image35.png"/><Relationship Id="rId99" Type="http://schemas.openxmlformats.org/officeDocument/2006/relationships/hyperlink" Target="https://github.com/rossjones/ckanext-comments" TargetMode="External"/><Relationship Id="rId101" Type="http://schemas.openxmlformats.org/officeDocument/2006/relationships/image" Target="media/image37.png"/><Relationship Id="rId122" Type="http://schemas.openxmlformats.org/officeDocument/2006/relationships/hyperlink" Target="https://funkziuni.files.wordpress.com/2014/07/aaj_7-8_2014_br.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ec.europa.eu/information_society/newsroom/cf/document.cfm?doc_id=1198" TargetMode="External"/><Relationship Id="rId39" Type="http://schemas.openxmlformats.org/officeDocument/2006/relationships/hyperlink" Target="http://creativecommons.org/licenses/by-sa/4.0/deed.es" TargetMode="External"/><Relationship Id="rId109" Type="http://schemas.openxmlformats.org/officeDocument/2006/relationships/hyperlink" Target="http://opendatabarometer.org/report/analysis/implementation.html" TargetMode="External"/><Relationship Id="rId34" Type="http://schemas.openxmlformats.org/officeDocument/2006/relationships/hyperlink" Target="http://opendefinition.org/licenses/" TargetMode="External"/><Relationship Id="rId50" Type="http://schemas.openxmlformats.org/officeDocument/2006/relationships/hyperlink" Target="http://www.ckan.org" TargetMode="External"/><Relationship Id="rId55" Type="http://schemas.openxmlformats.org/officeDocument/2006/relationships/image" Target="media/image18.png"/><Relationship Id="rId76" Type="http://schemas.openxmlformats.org/officeDocument/2006/relationships/hyperlink" Target="http://www.boe.es/boe/dias/2013/03/04/pdfs/BOE-A-2013-2380.pdf" TargetMode="External"/><Relationship Id="rId97" Type="http://schemas.openxmlformats.org/officeDocument/2006/relationships/image" Target="media/image36.jpg"/><Relationship Id="rId104" Type="http://schemas.openxmlformats.org/officeDocument/2006/relationships/hyperlink" Target="http://ec.europa.eu/information_society/newsroom/cf/document.cfm?doc_id=1198" TargetMode="External"/><Relationship Id="rId120" Type="http://schemas.openxmlformats.org/officeDocument/2006/relationships/hyperlink" Target="http://datos.gob.es/content/guia-de-aplicacion-de-norma-tecnica-de-interoperabilidad-de-reutilizacion-de-recursos-de"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docs.ckan.org/en/latest/user-guide.html" TargetMode="External"/><Relationship Id="rId2" Type="http://schemas.openxmlformats.org/officeDocument/2006/relationships/numbering" Target="numbering.xml"/><Relationship Id="rId29" Type="http://schemas.openxmlformats.org/officeDocument/2006/relationships/hyperlink" Target="http://datos.gob.es/datos/sites/default/files/files/12_tax_02.pdf" TargetMode="External"/><Relationship Id="rId24" Type="http://schemas.openxmlformats.org/officeDocument/2006/relationships/hyperlink" Target="http://opendatabarometer.org/report/analysis/implementation.html" TargetMode="External"/><Relationship Id="rId40" Type="http://schemas.openxmlformats.org/officeDocument/2006/relationships/hyperlink" Target="http://opendatacommons.org/licenses/odbl/summary/" TargetMode="External"/><Relationship Id="rId45" Type="http://schemas.openxmlformats.org/officeDocument/2006/relationships/image" Target="media/image15.jpg"/><Relationship Id="rId66" Type="http://schemas.openxmlformats.org/officeDocument/2006/relationships/image" Target="media/image24.jpg"/><Relationship Id="rId87" Type="http://schemas.openxmlformats.org/officeDocument/2006/relationships/image" Target="media/image30.png"/><Relationship Id="rId110" Type="http://schemas.openxmlformats.org/officeDocument/2006/relationships/hyperlink" Target="http://www.boe.es/diario_boe/txt.php?id=BOE-A-2011-17560" TargetMode="External"/><Relationship Id="rId115" Type="http://schemas.openxmlformats.org/officeDocument/2006/relationships/hyperlink" Target="http://datos.gob.es/es/documentacion/guia-metodologica-para-iniciativas-de-datos-abiertos-sectori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disqus.com/" TargetMode="External"/><Relationship Id="rId2" Type="http://schemas.openxmlformats.org/officeDocument/2006/relationships/hyperlink" Target="http://calculator.s3.amazonaws.com/index.html" TargetMode="External"/><Relationship Id="rId1" Type="http://schemas.openxmlformats.org/officeDocument/2006/relationships/hyperlink" Target="http://demo.ckan.or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file>

<file path=customXml/itemProps1.xml><?xml version="1.0" encoding="utf-8"?>
<ds:datastoreItem xmlns:ds="http://schemas.openxmlformats.org/officeDocument/2006/customXml" ds:itemID="{B4E535D6-1425-4820-9C29-85E4D70DA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5211</Words>
  <Characters>28662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everis</Company>
  <LinksUpToDate>false</LinksUpToDate>
  <CharactersWithSpaces>33806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Martinez Domingo</dc:creator>
  <cp:lastModifiedBy>Alicia Martinez Domingo</cp:lastModifiedBy>
  <cp:revision>3</cp:revision>
  <cp:lastPrinted>2017-12-22T10:41:00Z</cp:lastPrinted>
  <dcterms:created xsi:type="dcterms:W3CDTF">2017-12-26T09:01:00Z</dcterms:created>
  <dcterms:modified xsi:type="dcterms:W3CDTF">2017-12-26T09:21:00Z</dcterms:modified>
</cp:coreProperties>
</file>